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E63DA" w14:textId="7371A5FE" w:rsidR="003669A4" w:rsidRPr="008B3180" w:rsidRDefault="003669A4" w:rsidP="003669A4">
      <w:pPr>
        <w:jc w:val="right"/>
        <w:rPr>
          <w:rFonts w:ascii="Arial" w:hAnsi="Arial" w:cs="Arial"/>
        </w:rPr>
      </w:pPr>
      <w:r w:rsidRPr="008B3180">
        <w:rPr>
          <w:rFonts w:ascii="Arial" w:hAnsi="Arial" w:cs="Arial"/>
        </w:rPr>
        <w:t xml:space="preserve">Warszawa, … stycznia 2020 r. </w:t>
      </w:r>
    </w:p>
    <w:p w14:paraId="0374895B" w14:textId="77777777" w:rsidR="007107F9" w:rsidRDefault="007107F9" w:rsidP="00AB17E5">
      <w:pPr>
        <w:spacing w:after="0"/>
        <w:jc w:val="both"/>
        <w:rPr>
          <w:rFonts w:ascii="Arial" w:hAnsi="Arial" w:cs="Arial"/>
        </w:rPr>
      </w:pPr>
    </w:p>
    <w:p w14:paraId="522C932D" w14:textId="77777777" w:rsidR="007107F9" w:rsidRDefault="007107F9" w:rsidP="00AB17E5">
      <w:pPr>
        <w:spacing w:after="0"/>
        <w:jc w:val="both"/>
        <w:rPr>
          <w:rFonts w:ascii="Arial" w:hAnsi="Arial" w:cs="Arial"/>
        </w:rPr>
      </w:pPr>
    </w:p>
    <w:p w14:paraId="737F8F80" w14:textId="28C61551" w:rsidR="00AB17E5" w:rsidRDefault="00AB17E5" w:rsidP="00AB17E5">
      <w:pPr>
        <w:spacing w:after="0"/>
        <w:jc w:val="both"/>
        <w:rPr>
          <w:rFonts w:ascii="Arial" w:hAnsi="Arial" w:cs="Arial"/>
        </w:rPr>
      </w:pPr>
      <w:r w:rsidRPr="008B3180">
        <w:rPr>
          <w:rFonts w:ascii="Arial" w:hAnsi="Arial" w:cs="Arial"/>
        </w:rPr>
        <w:t>KZGW/KBS/395/2019</w:t>
      </w:r>
    </w:p>
    <w:p w14:paraId="7FB10B38" w14:textId="77777777" w:rsidR="00AB17E5" w:rsidRPr="008B3180" w:rsidRDefault="00AB17E5" w:rsidP="00AB17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KAK.2810.3.2020(1)</w:t>
      </w:r>
      <w:r w:rsidRPr="008B3180">
        <w:rPr>
          <w:rFonts w:ascii="Arial" w:hAnsi="Arial" w:cs="Arial"/>
        </w:rPr>
        <w:t xml:space="preserve">  </w:t>
      </w:r>
    </w:p>
    <w:p w14:paraId="71107B66" w14:textId="77777777" w:rsidR="003669A4" w:rsidRPr="008B3180" w:rsidRDefault="003669A4" w:rsidP="00101BCD">
      <w:pPr>
        <w:jc w:val="both"/>
        <w:rPr>
          <w:rFonts w:ascii="Arial" w:hAnsi="Arial" w:cs="Arial"/>
        </w:rPr>
      </w:pPr>
    </w:p>
    <w:p w14:paraId="63C296EA" w14:textId="62FD873C" w:rsidR="007107F9" w:rsidRPr="006C4C9E" w:rsidRDefault="006C4C9E" w:rsidP="008C2B49">
      <w:pPr>
        <w:jc w:val="center"/>
        <w:rPr>
          <w:rFonts w:ascii="Arial" w:hAnsi="Arial" w:cs="Arial"/>
          <w:b/>
        </w:rPr>
      </w:pPr>
      <w:r w:rsidRPr="006C4C9E">
        <w:rPr>
          <w:rFonts w:ascii="Arial" w:hAnsi="Arial" w:cs="Arial"/>
          <w:b/>
        </w:rPr>
        <w:t>PYTANIA WRAZ Z WYJAŚNIENIAMI</w:t>
      </w:r>
      <w:r w:rsidR="007107F9">
        <w:rPr>
          <w:rFonts w:ascii="Arial" w:hAnsi="Arial" w:cs="Arial"/>
          <w:b/>
        </w:rPr>
        <w:t xml:space="preserve"> i ZMIANA SIWZ</w:t>
      </w:r>
    </w:p>
    <w:p w14:paraId="73BBCC72" w14:textId="3339EEED" w:rsidR="007107F9" w:rsidRPr="00D60B39" w:rsidRDefault="00236DD6" w:rsidP="00331E95">
      <w:pPr>
        <w:spacing w:line="276" w:lineRule="auto"/>
        <w:jc w:val="both"/>
        <w:rPr>
          <w:rFonts w:ascii="Arial" w:hAnsi="Arial" w:cs="Arial"/>
        </w:rPr>
      </w:pPr>
      <w:r w:rsidRPr="00D60B39">
        <w:rPr>
          <w:rFonts w:ascii="Arial" w:hAnsi="Arial" w:cs="Arial"/>
          <w:u w:val="single"/>
        </w:rPr>
        <w:t>Dotyczy:</w:t>
      </w:r>
      <w:r w:rsidRPr="00D60B39">
        <w:rPr>
          <w:rFonts w:ascii="Arial" w:hAnsi="Arial" w:cs="Arial"/>
        </w:rPr>
        <w:t xml:space="preserve"> postępowania na realizację zamówienia pn.: „</w:t>
      </w:r>
      <w:r w:rsidRPr="00D60B39">
        <w:rPr>
          <w:rFonts w:ascii="Arial" w:hAnsi="Arial" w:cs="Arial"/>
          <w:i/>
        </w:rPr>
        <w:t>Produkcja materiałów telewizyjnych</w:t>
      </w:r>
      <w:r w:rsidR="00331E95" w:rsidRPr="00D60B39">
        <w:rPr>
          <w:rFonts w:ascii="Arial" w:hAnsi="Arial" w:cs="Arial"/>
          <w:i/>
        </w:rPr>
        <w:br/>
      </w:r>
      <w:r w:rsidRPr="00D60B39">
        <w:rPr>
          <w:rFonts w:ascii="Arial" w:hAnsi="Arial" w:cs="Arial"/>
          <w:i/>
        </w:rPr>
        <w:t xml:space="preserve"> i radiowych, zakup czasu antenowego i przestrzeni reklamowej oraz produkcja infografik</w:t>
      </w:r>
      <w:r w:rsidRPr="00D60B39">
        <w:rPr>
          <w:rFonts w:ascii="Arial" w:hAnsi="Arial" w:cs="Arial"/>
        </w:rPr>
        <w:t>”</w:t>
      </w:r>
    </w:p>
    <w:p w14:paraId="1FF25D9B" w14:textId="263B8A17" w:rsidR="007107F9" w:rsidRPr="00D60B39" w:rsidRDefault="006C4C9E" w:rsidP="00D60B39">
      <w:pPr>
        <w:tabs>
          <w:tab w:val="right" w:pos="10260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D60B39">
        <w:rPr>
          <w:rFonts w:ascii="Arial" w:hAnsi="Arial" w:cs="Arial"/>
        </w:rPr>
        <w:t xml:space="preserve">Zamawiający – Państwowe Gospodarstwo Wodne Wody Polskie, Krajowy Zarząd Gospodarki Wodnej, działając na podstawie art. 38 ust. </w:t>
      </w:r>
      <w:r w:rsidR="0093191A" w:rsidRPr="00D60B39">
        <w:rPr>
          <w:rFonts w:ascii="Arial" w:hAnsi="Arial" w:cs="Arial"/>
        </w:rPr>
        <w:t>2 i</w:t>
      </w:r>
      <w:r w:rsidR="004D4681" w:rsidRPr="00D60B39">
        <w:rPr>
          <w:rFonts w:ascii="Arial" w:hAnsi="Arial" w:cs="Arial"/>
        </w:rPr>
        <w:t xml:space="preserve"> 4 </w:t>
      </w:r>
      <w:r w:rsidRPr="00D60B39">
        <w:rPr>
          <w:rFonts w:ascii="Arial" w:hAnsi="Arial" w:cs="Arial"/>
        </w:rPr>
        <w:t xml:space="preserve">ustawy z dnia 29 stycznia 2004 r. Prawo zamówień publicznych (Dz. U. z 2019 r. poz. 1843), zawiadamia, że w przedmiotowym postępowaniu wpłynęły pytania dotyczące treści Specyfikacji Istotnych Warunków Zamówienia </w:t>
      </w:r>
      <w:r w:rsidRPr="00D60B39">
        <w:rPr>
          <w:rFonts w:ascii="Arial" w:eastAsia="Times New Roman" w:hAnsi="Arial" w:cs="Arial"/>
          <w:bCs/>
          <w:lang w:eastAsia="pl-PL"/>
        </w:rPr>
        <w:t>(dalej „SIWZ”):</w:t>
      </w:r>
    </w:p>
    <w:p w14:paraId="793C0A40" w14:textId="77777777" w:rsidR="006C4C9E" w:rsidRPr="00D60B39" w:rsidRDefault="006C4C9E" w:rsidP="00D60B39">
      <w:pPr>
        <w:spacing w:before="120" w:after="120" w:line="240" w:lineRule="auto"/>
        <w:jc w:val="both"/>
        <w:rPr>
          <w:rFonts w:ascii="Arial" w:hAnsi="Arial" w:cs="Arial"/>
        </w:rPr>
      </w:pPr>
      <w:bookmarkStart w:id="0" w:name="_Hlk29899108"/>
      <w:r w:rsidRPr="00D60B39">
        <w:rPr>
          <w:rFonts w:ascii="Arial" w:hAnsi="Arial" w:cs="Arial"/>
          <w:b/>
        </w:rPr>
        <w:t>Pytanie</w:t>
      </w:r>
      <w:r w:rsidR="00707E53" w:rsidRPr="00D60B39">
        <w:rPr>
          <w:rFonts w:ascii="Arial" w:hAnsi="Arial" w:cs="Arial"/>
          <w:b/>
        </w:rPr>
        <w:t xml:space="preserve"> nr 1</w:t>
      </w:r>
      <w:r w:rsidRPr="00D60B39">
        <w:rPr>
          <w:rFonts w:ascii="Arial" w:hAnsi="Arial" w:cs="Arial"/>
        </w:rPr>
        <w:t xml:space="preserve">: </w:t>
      </w:r>
    </w:p>
    <w:bookmarkEnd w:id="0"/>
    <w:p w14:paraId="0F6237A8" w14:textId="77777777" w:rsidR="006C4C9E" w:rsidRPr="00D60B39" w:rsidRDefault="00707E53" w:rsidP="00D60B39">
      <w:pPr>
        <w:numPr>
          <w:ilvl w:val="2"/>
          <w:numId w:val="0"/>
        </w:numPr>
        <w:tabs>
          <w:tab w:val="num" w:pos="360"/>
          <w:tab w:val="left" w:pos="567"/>
          <w:tab w:val="left" w:pos="1560"/>
        </w:tabs>
        <w:spacing w:after="0" w:line="240" w:lineRule="auto"/>
        <w:ind w:left="1" w:hanging="1"/>
        <w:jc w:val="both"/>
        <w:outlineLvl w:val="2"/>
        <w:rPr>
          <w:rFonts w:ascii="Arial" w:eastAsia="Times New Roman" w:hAnsi="Arial" w:cs="Arial"/>
          <w:bCs/>
          <w:lang w:val="x-none" w:eastAsia="pl-PL"/>
        </w:rPr>
      </w:pPr>
      <w:r w:rsidRPr="00D60B39">
        <w:rPr>
          <w:rFonts w:ascii="Arial" w:eastAsia="Times New Roman" w:hAnsi="Arial" w:cs="Arial"/>
          <w:bCs/>
          <w:lang w:eastAsia="pl-PL"/>
        </w:rPr>
        <w:t xml:space="preserve">Odnośnie pkt 7.2.1 SIWZ </w:t>
      </w:r>
      <w:r w:rsidR="006C4C9E" w:rsidRPr="00D60B39">
        <w:rPr>
          <w:rFonts w:ascii="Arial" w:eastAsia="Times New Roman" w:hAnsi="Arial" w:cs="Arial"/>
          <w:bCs/>
          <w:lang w:val="x-none" w:eastAsia="pl-PL"/>
        </w:rPr>
        <w:t xml:space="preserve">W okresie ostatnich 5 lat przed upływem terminu składania ofert, </w:t>
      </w:r>
      <w:r w:rsidR="00903469" w:rsidRPr="00D60B39">
        <w:rPr>
          <w:rFonts w:ascii="Arial" w:eastAsia="Times New Roman" w:hAnsi="Arial" w:cs="Arial"/>
          <w:bCs/>
          <w:lang w:val="x-none" w:eastAsia="pl-PL"/>
        </w:rPr>
        <w:br/>
      </w:r>
      <w:r w:rsidR="006C4C9E" w:rsidRPr="00D60B39">
        <w:rPr>
          <w:rFonts w:ascii="Arial" w:eastAsia="Times New Roman" w:hAnsi="Arial" w:cs="Arial"/>
          <w:bCs/>
          <w:lang w:val="x-none" w:eastAsia="pl-PL"/>
        </w:rPr>
        <w:t>a jeżeli okres prowadzenia działalności jest krótszy – w tym okresie, zrealizowali co najmniej 1 usługę, o wartości nie mniejszej niż 1 000 000,00 PLN netto</w:t>
      </w:r>
      <w:r w:rsidR="006C4C9E" w:rsidRPr="00D60B39">
        <w:rPr>
          <w:rFonts w:ascii="Arial" w:eastAsia="Times New Roman" w:hAnsi="Arial" w:cs="Arial"/>
          <w:bCs/>
          <w:lang w:eastAsia="pl-PL"/>
        </w:rPr>
        <w:t xml:space="preserve">, </w:t>
      </w:r>
      <w:r w:rsidR="006C4C9E" w:rsidRPr="00D60B39">
        <w:rPr>
          <w:rFonts w:ascii="Arial" w:eastAsia="Times New Roman" w:hAnsi="Arial" w:cs="Arial"/>
          <w:bCs/>
          <w:lang w:val="x-none" w:eastAsia="pl-PL"/>
        </w:rPr>
        <w:t>której przedmiotem był</w:t>
      </w:r>
      <w:r w:rsidR="006C4C9E" w:rsidRPr="00D60B39">
        <w:rPr>
          <w:rFonts w:ascii="Arial" w:eastAsia="Times New Roman" w:hAnsi="Arial" w:cs="Arial"/>
          <w:bCs/>
          <w:lang w:eastAsia="pl-PL"/>
        </w:rPr>
        <w:t>o</w:t>
      </w:r>
      <w:r w:rsidR="006C4C9E" w:rsidRPr="00D60B39">
        <w:rPr>
          <w:rFonts w:ascii="Arial" w:eastAsia="Times New Roman" w:hAnsi="Arial" w:cs="Arial"/>
          <w:bCs/>
          <w:lang w:val="x-none" w:eastAsia="pl-PL"/>
        </w:rPr>
        <w:t xml:space="preserve"> przeprowadzenie ogólnopolskiej kampanii reklamowej/społecznej emitowanej na antenie ogólnopolskiej cyfrowej telewizji naziemnej. Przez przeprowadzenie Zamawiający rozumie opracowanie koncepcji kampanii, harmonogramu kampanii</w:t>
      </w:r>
      <w:r w:rsidR="006C4C9E" w:rsidRPr="00D60B39">
        <w:rPr>
          <w:rFonts w:ascii="Arial" w:eastAsia="Times New Roman" w:hAnsi="Arial" w:cs="Arial"/>
          <w:bCs/>
          <w:lang w:eastAsia="pl-PL"/>
        </w:rPr>
        <w:t>,</w:t>
      </w:r>
      <w:r w:rsidR="006C4C9E" w:rsidRPr="00D60B39">
        <w:rPr>
          <w:rFonts w:ascii="Arial" w:eastAsia="Times New Roman" w:hAnsi="Arial" w:cs="Arial"/>
          <w:bCs/>
          <w:lang w:val="x-none" w:eastAsia="pl-PL"/>
        </w:rPr>
        <w:t xml:space="preserve"> produkcję spotów, zakup czasu antenowego.</w:t>
      </w:r>
    </w:p>
    <w:p w14:paraId="45FDEBFE" w14:textId="77777777" w:rsidR="00707E53" w:rsidRPr="00D60B39" w:rsidRDefault="00707E53" w:rsidP="00D60B39">
      <w:pPr>
        <w:numPr>
          <w:ilvl w:val="2"/>
          <w:numId w:val="0"/>
        </w:numPr>
        <w:tabs>
          <w:tab w:val="num" w:pos="360"/>
          <w:tab w:val="left" w:pos="567"/>
          <w:tab w:val="left" w:pos="1560"/>
        </w:tabs>
        <w:spacing w:after="0" w:line="240" w:lineRule="auto"/>
        <w:ind w:left="1" w:hanging="1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D60B39">
        <w:rPr>
          <w:rFonts w:ascii="Arial" w:eastAsia="Times New Roman" w:hAnsi="Arial" w:cs="Arial"/>
          <w:bCs/>
          <w:lang w:eastAsia="pl-PL"/>
        </w:rPr>
        <w:t>Czy zamawiający uzna spełnienie ww. warunku, jeśli Wykonawca zrealizował 3 usługi na kwotę nie mniejszą niż 1 000 000 netto, którego przedmiotem było przeprowadzenie ogólnopolskiej kampanii reklamowej społecznej emitowanej na antenie ogólnopolskiej cyfrowej telewizji naziemnej?</w:t>
      </w:r>
    </w:p>
    <w:p w14:paraId="49B5DFE4" w14:textId="77777777" w:rsidR="00707E53" w:rsidRPr="00D60B39" w:rsidRDefault="00707E53" w:rsidP="00D60B39">
      <w:pPr>
        <w:numPr>
          <w:ilvl w:val="2"/>
          <w:numId w:val="0"/>
        </w:numPr>
        <w:tabs>
          <w:tab w:val="num" w:pos="360"/>
          <w:tab w:val="left" w:pos="567"/>
          <w:tab w:val="left" w:pos="1560"/>
        </w:tabs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u w:val="single"/>
          <w:lang w:eastAsia="pl-PL"/>
        </w:rPr>
      </w:pPr>
      <w:bookmarkStart w:id="1" w:name="_Hlk29899849"/>
      <w:r w:rsidRPr="00D60B39">
        <w:rPr>
          <w:rFonts w:ascii="Arial" w:eastAsia="Times New Roman" w:hAnsi="Arial" w:cs="Arial"/>
          <w:b/>
          <w:bCs/>
          <w:u w:val="single"/>
          <w:lang w:eastAsia="pl-PL"/>
        </w:rPr>
        <w:t>Odpowiedź:</w:t>
      </w:r>
    </w:p>
    <w:p w14:paraId="6AA613E3" w14:textId="77777777" w:rsidR="004D4681" w:rsidRPr="00D60B39" w:rsidRDefault="004D4681" w:rsidP="00D60B39">
      <w:pPr>
        <w:spacing w:after="0" w:line="240" w:lineRule="auto"/>
        <w:jc w:val="both"/>
        <w:rPr>
          <w:rFonts w:ascii="Arial" w:eastAsia="Calibri" w:hAnsi="Arial" w:cs="Arial"/>
        </w:rPr>
      </w:pPr>
      <w:r w:rsidRPr="00D60B39">
        <w:rPr>
          <w:rFonts w:ascii="Arial" w:eastAsia="Calibri" w:hAnsi="Arial" w:cs="Arial"/>
        </w:rPr>
        <w:t xml:space="preserve">Zamawiający dokonuje zmiany treści SIWZ w zakresie wniosku Wykonawcy. </w:t>
      </w:r>
    </w:p>
    <w:p w14:paraId="00EE9BE0" w14:textId="1B959350" w:rsidR="004D4681" w:rsidRPr="00D60B39" w:rsidRDefault="004D4681" w:rsidP="00D60B39">
      <w:pPr>
        <w:spacing w:before="120" w:after="120" w:line="240" w:lineRule="auto"/>
        <w:jc w:val="both"/>
        <w:rPr>
          <w:rFonts w:ascii="Arial" w:eastAsia="Calibri" w:hAnsi="Arial" w:cs="Arial"/>
          <w:b/>
          <w:u w:val="single"/>
        </w:rPr>
      </w:pPr>
      <w:bookmarkStart w:id="2" w:name="_Hlk29899862"/>
      <w:bookmarkEnd w:id="1"/>
      <w:r w:rsidRPr="00D60B39">
        <w:rPr>
          <w:rFonts w:ascii="Arial" w:eastAsia="Calibri" w:hAnsi="Arial" w:cs="Arial"/>
          <w:b/>
          <w:u w:val="single"/>
        </w:rPr>
        <w:t>Zmiana</w:t>
      </w:r>
      <w:r w:rsidR="003E1394" w:rsidRPr="00D60B39">
        <w:rPr>
          <w:rFonts w:ascii="Arial" w:eastAsia="Calibri" w:hAnsi="Arial" w:cs="Arial"/>
          <w:b/>
          <w:u w:val="single"/>
        </w:rPr>
        <w:t xml:space="preserve"> 1</w:t>
      </w:r>
    </w:p>
    <w:p w14:paraId="4459619E" w14:textId="12B019E6" w:rsidR="004D4681" w:rsidRPr="00D60B39" w:rsidRDefault="00DA3E52" w:rsidP="00D60B39">
      <w:pPr>
        <w:spacing w:after="0" w:line="240" w:lineRule="auto"/>
        <w:rPr>
          <w:rFonts w:ascii="Arial" w:eastAsiaTheme="minorEastAsia" w:hAnsi="Arial" w:cs="Arial"/>
          <w:lang w:eastAsia="pl-PL"/>
        </w:rPr>
      </w:pPr>
      <w:r w:rsidRPr="00D60B39">
        <w:rPr>
          <w:rFonts w:ascii="Arial" w:eastAsiaTheme="minorEastAsia" w:hAnsi="Arial" w:cs="Arial"/>
          <w:lang w:eastAsia="pl-PL"/>
        </w:rPr>
        <w:t>Działając na</w:t>
      </w:r>
      <w:r w:rsidR="004D4681" w:rsidRPr="00D60B39">
        <w:rPr>
          <w:rFonts w:ascii="Arial" w:eastAsiaTheme="minorEastAsia" w:hAnsi="Arial" w:cs="Arial"/>
          <w:lang w:eastAsia="pl-PL"/>
        </w:rPr>
        <w:t xml:space="preserve"> podstawie art. 38 ust. 4 ustawy, Zamawiający informuje, iż dokonuje zmiany treści SIWZ w poniższym zakresie:</w:t>
      </w:r>
    </w:p>
    <w:bookmarkEnd w:id="2"/>
    <w:p w14:paraId="0E08D4EF" w14:textId="5A24E5E7" w:rsidR="004D4681" w:rsidRPr="00D60B39" w:rsidRDefault="004D4681" w:rsidP="00D60B39">
      <w:pPr>
        <w:spacing w:after="0" w:line="240" w:lineRule="auto"/>
        <w:rPr>
          <w:rFonts w:ascii="Arial" w:eastAsiaTheme="minorEastAsia" w:hAnsi="Arial" w:cs="Arial"/>
          <w:lang w:eastAsia="pl-PL"/>
        </w:rPr>
      </w:pPr>
      <w:r w:rsidRPr="00D60B39">
        <w:rPr>
          <w:rFonts w:ascii="Arial" w:eastAsiaTheme="minorEastAsia" w:hAnsi="Arial" w:cs="Arial"/>
          <w:lang w:eastAsia="pl-PL"/>
        </w:rPr>
        <w:t xml:space="preserve">pkt. 7.2.1. </w:t>
      </w:r>
      <w:r w:rsidR="000C62D4" w:rsidRPr="00D60B39">
        <w:rPr>
          <w:rFonts w:ascii="Arial" w:eastAsiaTheme="minorEastAsia" w:hAnsi="Arial" w:cs="Arial"/>
          <w:lang w:eastAsia="pl-PL"/>
        </w:rPr>
        <w:t xml:space="preserve">SIWZ, </w:t>
      </w:r>
      <w:bookmarkStart w:id="3" w:name="_Hlk29900876"/>
      <w:r w:rsidR="000C62D4" w:rsidRPr="00D60B39">
        <w:rPr>
          <w:rFonts w:ascii="Arial" w:eastAsiaTheme="minorEastAsia" w:hAnsi="Arial" w:cs="Arial"/>
          <w:lang w:eastAsia="pl-PL"/>
        </w:rPr>
        <w:t>otrzymuje</w:t>
      </w:r>
      <w:r w:rsidRPr="00D60B39">
        <w:rPr>
          <w:rFonts w:ascii="Arial" w:eastAsiaTheme="minorEastAsia" w:hAnsi="Arial" w:cs="Arial"/>
          <w:lang w:eastAsia="pl-PL"/>
        </w:rPr>
        <w:t xml:space="preserve"> brzmienie: </w:t>
      </w:r>
    </w:p>
    <w:bookmarkEnd w:id="3"/>
    <w:p w14:paraId="7F5EC3F0" w14:textId="108AD554" w:rsidR="004D4681" w:rsidRPr="00D60B39" w:rsidRDefault="006C604D" w:rsidP="00D60B39">
      <w:pPr>
        <w:spacing w:after="0" w:line="240" w:lineRule="auto"/>
        <w:ind w:left="709" w:hanging="709"/>
        <w:jc w:val="both"/>
        <w:rPr>
          <w:rFonts w:ascii="Arial" w:eastAsiaTheme="minorEastAsia" w:hAnsi="Arial" w:cs="Arial"/>
          <w:lang w:eastAsia="pl-PL"/>
        </w:rPr>
      </w:pPr>
      <w:r w:rsidRPr="00D60B39">
        <w:rPr>
          <w:rFonts w:ascii="Arial" w:eastAsiaTheme="minorEastAsia" w:hAnsi="Arial" w:cs="Arial"/>
          <w:lang w:eastAsia="pl-PL"/>
        </w:rPr>
        <w:t>„</w:t>
      </w:r>
      <w:r w:rsidRPr="00D60B39">
        <w:rPr>
          <w:rFonts w:ascii="Arial" w:eastAsiaTheme="minorEastAsia" w:hAnsi="Arial" w:cs="Arial"/>
          <w:i/>
          <w:lang w:eastAsia="pl-PL"/>
        </w:rPr>
        <w:t xml:space="preserve">7.2.1 </w:t>
      </w:r>
      <w:r w:rsidR="004D4681" w:rsidRPr="00D60B39">
        <w:rPr>
          <w:rFonts w:ascii="Arial" w:eastAsiaTheme="minorEastAsia" w:hAnsi="Arial" w:cs="Arial"/>
          <w:i/>
          <w:lang w:eastAsia="pl-PL"/>
        </w:rPr>
        <w:t>W okresie ostatnich 5 lat przed upływem terminu składania ofert, a jeżeli okres prowadzenia działalności jest krótszy – w tym okresie, zrealizowali co najmniej 3 usługi, o łącznej wartości nie mniejszej niż 1 000 000,00 PLN netto, której przedmiotem było przeprowadzenie ogólnopolskiej kampanii reklamowej/społecznej emitowanej m.in. na antenie ogólnopolskiej cyfrowej telewizji naziemnej. Przez przeprowadzenie Zamawiający rozumie opracowanie koncepcji kampanii, harmonogramu kampanii, produkcję spotów, zakup czasu antenowego.</w:t>
      </w:r>
      <w:r w:rsidRPr="00D60B39">
        <w:rPr>
          <w:rFonts w:ascii="Arial" w:eastAsiaTheme="minorEastAsia" w:hAnsi="Arial" w:cs="Arial"/>
          <w:lang w:eastAsia="pl-PL"/>
        </w:rPr>
        <w:t>”</w:t>
      </w:r>
    </w:p>
    <w:p w14:paraId="1B0D1509" w14:textId="04D30CE6" w:rsidR="009A4F11" w:rsidRPr="00D60B39" w:rsidRDefault="009A4F11" w:rsidP="00D60B39">
      <w:pPr>
        <w:spacing w:after="0" w:line="240" w:lineRule="auto"/>
        <w:jc w:val="both"/>
        <w:rPr>
          <w:rFonts w:ascii="Arial" w:hAnsi="Arial" w:cs="Arial"/>
        </w:rPr>
      </w:pPr>
      <w:r w:rsidRPr="00D60B39">
        <w:rPr>
          <w:rFonts w:ascii="Arial" w:hAnsi="Arial" w:cs="Arial"/>
        </w:rPr>
        <w:t xml:space="preserve">Powyższa zmiana została również wprowadzona do treści ogłoszenia o zamówieniu. </w:t>
      </w:r>
    </w:p>
    <w:p w14:paraId="6A203186" w14:textId="272394B8" w:rsidR="0078090D" w:rsidRPr="00D60B39" w:rsidRDefault="0078090D" w:rsidP="00D60B39">
      <w:pPr>
        <w:spacing w:before="120" w:after="120" w:line="240" w:lineRule="auto"/>
        <w:jc w:val="both"/>
        <w:rPr>
          <w:rFonts w:ascii="Arial" w:hAnsi="Arial" w:cs="Arial"/>
        </w:rPr>
      </w:pPr>
      <w:r w:rsidRPr="00D60B39">
        <w:rPr>
          <w:rFonts w:ascii="Arial" w:hAnsi="Arial" w:cs="Arial"/>
          <w:b/>
        </w:rPr>
        <w:t>Pytanie nr 2</w:t>
      </w:r>
      <w:r w:rsidRPr="00D60B39">
        <w:rPr>
          <w:rFonts w:ascii="Arial" w:hAnsi="Arial" w:cs="Arial"/>
        </w:rPr>
        <w:t xml:space="preserve">: </w:t>
      </w:r>
    </w:p>
    <w:p w14:paraId="726C8472" w14:textId="7C37B2E0" w:rsidR="00505CC4" w:rsidRPr="00D60B39" w:rsidRDefault="00150A2E" w:rsidP="00D60B39">
      <w:pPr>
        <w:spacing w:after="0" w:line="240" w:lineRule="auto"/>
        <w:jc w:val="both"/>
        <w:rPr>
          <w:rFonts w:ascii="Arial" w:hAnsi="Arial" w:cs="Arial"/>
        </w:rPr>
      </w:pPr>
      <w:r w:rsidRPr="00D60B39">
        <w:rPr>
          <w:rFonts w:ascii="Arial" w:hAnsi="Arial" w:cs="Arial"/>
        </w:rPr>
        <w:t>Odnośnie pkt 1.n OPZ oraz 2b:</w:t>
      </w:r>
    </w:p>
    <w:p w14:paraId="7FD62612" w14:textId="58B6E57F" w:rsidR="00150A2E" w:rsidRPr="00D60B39" w:rsidRDefault="00150A2E" w:rsidP="00D60B39">
      <w:pPr>
        <w:spacing w:after="0" w:line="240" w:lineRule="auto"/>
        <w:jc w:val="both"/>
        <w:rPr>
          <w:rFonts w:ascii="Arial" w:hAnsi="Arial" w:cs="Arial"/>
        </w:rPr>
      </w:pPr>
      <w:r w:rsidRPr="00D60B39">
        <w:rPr>
          <w:rFonts w:ascii="Arial" w:hAnsi="Arial" w:cs="Arial"/>
        </w:rPr>
        <w:t xml:space="preserve">Przeniesienie prawa autorskich będzie nieograniczone czasowo ani terytorialnie. </w:t>
      </w:r>
    </w:p>
    <w:p w14:paraId="7B8F2BEC" w14:textId="26FC825F" w:rsidR="00150A2E" w:rsidRPr="00D60B39" w:rsidRDefault="00150A2E" w:rsidP="00D60B39">
      <w:pPr>
        <w:spacing w:after="0" w:line="240" w:lineRule="auto"/>
        <w:jc w:val="both"/>
        <w:rPr>
          <w:rFonts w:ascii="Arial" w:hAnsi="Arial" w:cs="Arial"/>
        </w:rPr>
      </w:pPr>
      <w:r w:rsidRPr="00D60B39">
        <w:rPr>
          <w:rFonts w:ascii="Arial" w:hAnsi="Arial" w:cs="Arial"/>
        </w:rPr>
        <w:lastRenderedPageBreak/>
        <w:t>Czy zamawiający uzna spełnienie ww. warunku</w:t>
      </w:r>
      <w:r w:rsidR="00D33A3D" w:rsidRPr="00D60B39">
        <w:rPr>
          <w:rFonts w:ascii="Arial" w:hAnsi="Arial" w:cs="Arial"/>
        </w:rPr>
        <w:t>, jeśli Wykonawca uzyska prawa autorskie od aktorów wykonujących role w spotach filmowych</w:t>
      </w:r>
      <w:r w:rsidR="0004463E" w:rsidRPr="00D60B39">
        <w:rPr>
          <w:rFonts w:ascii="Arial" w:hAnsi="Arial" w:cs="Arial"/>
        </w:rPr>
        <w:t xml:space="preserve">, jeśli będą one uzyskane na emisję spotów określonych w niniejszym zamówieniu wraz z możliwością opcji? </w:t>
      </w:r>
    </w:p>
    <w:p w14:paraId="68E623D7" w14:textId="77777777" w:rsidR="0004463E" w:rsidRPr="00D60B39" w:rsidRDefault="0004463E" w:rsidP="00D60B39">
      <w:pPr>
        <w:numPr>
          <w:ilvl w:val="2"/>
          <w:numId w:val="0"/>
        </w:numPr>
        <w:tabs>
          <w:tab w:val="num" w:pos="360"/>
          <w:tab w:val="left" w:pos="567"/>
          <w:tab w:val="left" w:pos="1560"/>
        </w:tabs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60B39">
        <w:rPr>
          <w:rFonts w:ascii="Arial" w:eastAsia="Times New Roman" w:hAnsi="Arial" w:cs="Arial"/>
          <w:b/>
          <w:bCs/>
          <w:u w:val="single"/>
          <w:lang w:eastAsia="pl-PL"/>
        </w:rPr>
        <w:t>Odpowiedź:</w:t>
      </w:r>
    </w:p>
    <w:p w14:paraId="5FF9E052" w14:textId="77777777" w:rsidR="0004463E" w:rsidRPr="00D60B39" w:rsidRDefault="0004463E" w:rsidP="00D60B39">
      <w:pPr>
        <w:spacing w:after="0" w:line="240" w:lineRule="auto"/>
        <w:jc w:val="both"/>
        <w:rPr>
          <w:rFonts w:ascii="Arial" w:eastAsia="Calibri" w:hAnsi="Arial" w:cs="Arial"/>
        </w:rPr>
      </w:pPr>
      <w:r w:rsidRPr="00D60B39">
        <w:rPr>
          <w:rFonts w:ascii="Arial" w:eastAsia="Calibri" w:hAnsi="Arial" w:cs="Arial"/>
        </w:rPr>
        <w:t xml:space="preserve">Zamawiający dokonuje zmiany treści SIWZ w zakresie wniosku Wykonawcy. </w:t>
      </w:r>
    </w:p>
    <w:p w14:paraId="6A4A3FDA" w14:textId="0C0A15A2" w:rsidR="0004463E" w:rsidRPr="00D60B39" w:rsidRDefault="0004463E" w:rsidP="00D60B39">
      <w:pPr>
        <w:spacing w:before="120" w:after="120" w:line="240" w:lineRule="auto"/>
        <w:jc w:val="both"/>
        <w:rPr>
          <w:rFonts w:ascii="Arial" w:eastAsia="Calibri" w:hAnsi="Arial" w:cs="Arial"/>
          <w:b/>
          <w:u w:val="single"/>
        </w:rPr>
      </w:pPr>
      <w:r w:rsidRPr="00D60B39">
        <w:rPr>
          <w:rFonts w:ascii="Arial" w:eastAsia="Calibri" w:hAnsi="Arial" w:cs="Arial"/>
          <w:b/>
          <w:u w:val="single"/>
        </w:rPr>
        <w:t>Zmiana</w:t>
      </w:r>
      <w:r w:rsidR="003E1394" w:rsidRPr="00D60B39">
        <w:rPr>
          <w:rFonts w:ascii="Arial" w:eastAsia="Calibri" w:hAnsi="Arial" w:cs="Arial"/>
          <w:b/>
          <w:u w:val="single"/>
        </w:rPr>
        <w:t xml:space="preserve"> 2</w:t>
      </w:r>
    </w:p>
    <w:p w14:paraId="3D807812" w14:textId="63F98F38" w:rsidR="0004463E" w:rsidRPr="00D60B39" w:rsidRDefault="00EF0901" w:rsidP="00D60B39">
      <w:pPr>
        <w:spacing w:after="0" w:line="240" w:lineRule="auto"/>
        <w:rPr>
          <w:rFonts w:ascii="Arial" w:eastAsiaTheme="minorEastAsia" w:hAnsi="Arial" w:cs="Arial"/>
          <w:lang w:eastAsia="pl-PL"/>
        </w:rPr>
      </w:pPr>
      <w:r w:rsidRPr="00D60B39">
        <w:rPr>
          <w:rFonts w:ascii="Arial" w:eastAsiaTheme="minorEastAsia" w:hAnsi="Arial" w:cs="Arial"/>
          <w:lang w:eastAsia="pl-PL"/>
        </w:rPr>
        <w:t xml:space="preserve">Działając </w:t>
      </w:r>
      <w:bookmarkStart w:id="4" w:name="_Hlk29978991"/>
      <w:r w:rsidRPr="00D60B39">
        <w:rPr>
          <w:rFonts w:ascii="Arial" w:eastAsiaTheme="minorEastAsia" w:hAnsi="Arial" w:cs="Arial"/>
          <w:lang w:eastAsia="pl-PL"/>
        </w:rPr>
        <w:t>na</w:t>
      </w:r>
      <w:r w:rsidR="0004463E" w:rsidRPr="00D60B39">
        <w:rPr>
          <w:rFonts w:ascii="Arial" w:eastAsiaTheme="minorEastAsia" w:hAnsi="Arial" w:cs="Arial"/>
          <w:lang w:eastAsia="pl-PL"/>
        </w:rPr>
        <w:t xml:space="preserve"> podstawie art. 38 ust. 4 ustawy</w:t>
      </w:r>
      <w:bookmarkEnd w:id="4"/>
      <w:r w:rsidR="0004463E" w:rsidRPr="00D60B39">
        <w:rPr>
          <w:rFonts w:ascii="Arial" w:eastAsiaTheme="minorEastAsia" w:hAnsi="Arial" w:cs="Arial"/>
          <w:lang w:eastAsia="pl-PL"/>
        </w:rPr>
        <w:t>, Zamawiający informuje, iż dokonuje zmiany treści SIWZ w poniższym zakresie:</w:t>
      </w:r>
    </w:p>
    <w:p w14:paraId="48AFF721" w14:textId="51C3DDB3" w:rsidR="00EF0901" w:rsidRPr="00D60B39" w:rsidRDefault="00331E95" w:rsidP="008C2B49">
      <w:pPr>
        <w:spacing w:before="120" w:after="120" w:line="240" w:lineRule="auto"/>
        <w:rPr>
          <w:rFonts w:ascii="Arial" w:eastAsiaTheme="minorEastAsia" w:hAnsi="Arial" w:cs="Arial"/>
          <w:b/>
          <w:lang w:eastAsia="pl-PL"/>
        </w:rPr>
      </w:pPr>
      <w:r w:rsidRPr="00D60B39">
        <w:rPr>
          <w:rFonts w:ascii="Arial" w:eastAsiaTheme="minorEastAsia" w:hAnsi="Arial" w:cs="Arial"/>
          <w:b/>
          <w:lang w:eastAsia="pl-PL"/>
        </w:rPr>
        <w:t xml:space="preserve">W treści </w:t>
      </w:r>
      <w:r w:rsidR="00EF0901" w:rsidRPr="00D60B39">
        <w:rPr>
          <w:rFonts w:ascii="Arial" w:eastAsiaTheme="minorEastAsia" w:hAnsi="Arial" w:cs="Arial"/>
          <w:b/>
          <w:lang w:eastAsia="pl-PL"/>
        </w:rPr>
        <w:t>Opisu Przedmiotu Zamówienia, Dział III</w:t>
      </w:r>
      <w:r w:rsidR="008E0508" w:rsidRPr="00D60B39">
        <w:rPr>
          <w:rFonts w:ascii="Arial" w:eastAsiaTheme="minorEastAsia" w:hAnsi="Arial" w:cs="Arial"/>
          <w:b/>
          <w:lang w:eastAsia="pl-PL"/>
        </w:rPr>
        <w:t xml:space="preserve"> - Opis zlecanych zadań</w:t>
      </w:r>
      <w:r w:rsidR="00EF0901" w:rsidRPr="00D60B39">
        <w:rPr>
          <w:rFonts w:ascii="Arial" w:eastAsiaTheme="minorEastAsia" w:hAnsi="Arial" w:cs="Arial"/>
          <w:b/>
          <w:lang w:eastAsia="pl-PL"/>
        </w:rPr>
        <w:t xml:space="preserve">: </w:t>
      </w:r>
    </w:p>
    <w:p w14:paraId="2D9FDC50" w14:textId="35C289FB" w:rsidR="000C62D4" w:rsidRPr="00D60B39" w:rsidRDefault="000C62D4" w:rsidP="008C2B49">
      <w:pPr>
        <w:spacing w:before="120" w:after="120" w:line="240" w:lineRule="auto"/>
        <w:rPr>
          <w:rFonts w:ascii="Arial" w:eastAsiaTheme="minorEastAsia" w:hAnsi="Arial" w:cs="Arial"/>
          <w:lang w:eastAsia="pl-PL"/>
        </w:rPr>
      </w:pPr>
      <w:r w:rsidRPr="00D60B39">
        <w:rPr>
          <w:rFonts w:ascii="Arial" w:eastAsiaTheme="minorEastAsia" w:hAnsi="Arial" w:cs="Arial"/>
          <w:u w:val="single"/>
          <w:lang w:eastAsia="pl-PL"/>
        </w:rPr>
        <w:t>pkt 1 lit. t</w:t>
      </w:r>
      <w:r w:rsidR="00EF0901" w:rsidRPr="00D60B39">
        <w:rPr>
          <w:rFonts w:ascii="Arial" w:eastAsiaTheme="minorEastAsia" w:hAnsi="Arial" w:cs="Arial"/>
          <w:u w:val="single"/>
          <w:lang w:eastAsia="pl-PL"/>
        </w:rPr>
        <w:t xml:space="preserve">. </w:t>
      </w:r>
      <w:r w:rsidRPr="00D60B39">
        <w:rPr>
          <w:rFonts w:ascii="Arial" w:eastAsiaTheme="minorEastAsia" w:hAnsi="Arial" w:cs="Arial"/>
          <w:u w:val="single"/>
          <w:lang w:eastAsia="pl-PL"/>
        </w:rPr>
        <w:t>otrzymuje brzmienie</w:t>
      </w:r>
      <w:r w:rsidRPr="00D60B39">
        <w:rPr>
          <w:rFonts w:ascii="Arial" w:eastAsiaTheme="minorEastAsia" w:hAnsi="Arial" w:cs="Arial"/>
          <w:lang w:eastAsia="pl-PL"/>
        </w:rPr>
        <w:t xml:space="preserve">: </w:t>
      </w:r>
    </w:p>
    <w:p w14:paraId="45844882" w14:textId="2846B648" w:rsidR="00EF0901" w:rsidRPr="00D60B39" w:rsidRDefault="006C604D" w:rsidP="008C2B49">
      <w:pPr>
        <w:spacing w:after="0" w:line="240" w:lineRule="auto"/>
        <w:ind w:left="284" w:hanging="284"/>
        <w:jc w:val="both"/>
        <w:rPr>
          <w:rFonts w:ascii="Arial" w:eastAsiaTheme="minorEastAsia" w:hAnsi="Arial" w:cs="Arial"/>
          <w:lang w:eastAsia="pl-PL"/>
        </w:rPr>
      </w:pPr>
      <w:r w:rsidRPr="00D60B39">
        <w:rPr>
          <w:rFonts w:ascii="Arial" w:eastAsiaTheme="minorEastAsia" w:hAnsi="Arial" w:cs="Arial"/>
          <w:lang w:eastAsia="pl-PL"/>
        </w:rPr>
        <w:t>„</w:t>
      </w:r>
      <w:r w:rsidRPr="00D60B39">
        <w:rPr>
          <w:rFonts w:ascii="Arial" w:eastAsiaTheme="minorEastAsia" w:hAnsi="Arial" w:cs="Arial"/>
          <w:i/>
          <w:lang w:eastAsia="pl-PL"/>
        </w:rPr>
        <w:t>t.</w:t>
      </w:r>
      <w:r w:rsidR="005B280F">
        <w:rPr>
          <w:rFonts w:ascii="Arial" w:eastAsiaTheme="minorEastAsia" w:hAnsi="Arial" w:cs="Arial"/>
          <w:i/>
          <w:lang w:eastAsia="pl-PL"/>
        </w:rPr>
        <w:tab/>
      </w:r>
      <w:r w:rsidR="000C62D4" w:rsidRPr="00D60B39">
        <w:rPr>
          <w:rFonts w:ascii="Arial" w:eastAsiaTheme="minorEastAsia" w:hAnsi="Arial" w:cs="Arial"/>
          <w:i/>
          <w:lang w:eastAsia="pl-PL"/>
        </w:rPr>
        <w:t>Przeniesienie praw autorskich powinno być nieograniczone czasowo i terytorialnie. Zamawiający dopuszcza jednak możliwość ograniczenia w czasie przekazanych autorskich praw majątkowych, ale tylko w zakresie wizerunku aktorów odgrywających role w spotach telewizyjnych i radiowym i tylko w zakresie okresu emisji tych spotów w telewizji i radiu.</w:t>
      </w:r>
      <w:r w:rsidRPr="00D60B39">
        <w:rPr>
          <w:rFonts w:ascii="Arial" w:eastAsiaTheme="minorEastAsia" w:hAnsi="Arial" w:cs="Arial"/>
          <w:lang w:eastAsia="pl-PL"/>
        </w:rPr>
        <w:t>”</w:t>
      </w:r>
    </w:p>
    <w:p w14:paraId="621C5625" w14:textId="03342ACB" w:rsidR="00EF0901" w:rsidRPr="00D60B39" w:rsidRDefault="00EF0901" w:rsidP="008C2B49">
      <w:pPr>
        <w:spacing w:before="120" w:after="120" w:line="240" w:lineRule="auto"/>
        <w:rPr>
          <w:rFonts w:ascii="Arial" w:eastAsiaTheme="minorEastAsia" w:hAnsi="Arial" w:cs="Arial"/>
          <w:lang w:eastAsia="pl-PL"/>
        </w:rPr>
      </w:pPr>
      <w:r w:rsidRPr="00D60B39">
        <w:rPr>
          <w:rFonts w:ascii="Arial" w:eastAsiaTheme="minorEastAsia" w:hAnsi="Arial" w:cs="Arial"/>
          <w:u w:val="single"/>
          <w:lang w:eastAsia="pl-PL"/>
        </w:rPr>
        <w:t>pkt 1 lit. r. otrzymuje brzmienie</w:t>
      </w:r>
      <w:r w:rsidRPr="00D60B39">
        <w:rPr>
          <w:rFonts w:ascii="Arial" w:eastAsiaTheme="minorEastAsia" w:hAnsi="Arial" w:cs="Arial"/>
          <w:lang w:eastAsia="pl-PL"/>
        </w:rPr>
        <w:t xml:space="preserve">: </w:t>
      </w:r>
    </w:p>
    <w:p w14:paraId="27A6ED53" w14:textId="7070F5C4" w:rsidR="00EF0901" w:rsidRPr="00D60B39" w:rsidRDefault="006C604D" w:rsidP="00D60B39">
      <w:pPr>
        <w:spacing w:after="0" w:line="240" w:lineRule="auto"/>
        <w:ind w:left="284" w:hanging="284"/>
        <w:jc w:val="both"/>
        <w:rPr>
          <w:rFonts w:ascii="Arial" w:eastAsiaTheme="minorEastAsia" w:hAnsi="Arial" w:cs="Arial"/>
          <w:lang w:eastAsia="pl-PL"/>
        </w:rPr>
      </w:pPr>
      <w:r w:rsidRPr="00D60B39">
        <w:rPr>
          <w:rFonts w:ascii="Arial" w:eastAsiaTheme="minorEastAsia" w:hAnsi="Arial" w:cs="Arial"/>
          <w:lang w:eastAsia="pl-PL"/>
        </w:rPr>
        <w:t>„</w:t>
      </w:r>
      <w:r w:rsidRPr="00D60B39">
        <w:rPr>
          <w:rFonts w:ascii="Arial" w:eastAsiaTheme="minorEastAsia" w:hAnsi="Arial" w:cs="Arial"/>
          <w:i/>
          <w:lang w:eastAsia="pl-PL"/>
        </w:rPr>
        <w:t xml:space="preserve">r. </w:t>
      </w:r>
      <w:r w:rsidR="00EF0901" w:rsidRPr="00D60B39">
        <w:rPr>
          <w:rFonts w:ascii="Arial" w:eastAsiaTheme="minorEastAsia" w:hAnsi="Arial" w:cs="Arial"/>
          <w:i/>
          <w:lang w:eastAsia="pl-PL"/>
        </w:rPr>
        <w:t>Wykonawca przekaże Zamawiającemu autorskie prawa majątkowe do wszystkich wersji spotu, w szczególności do nieograniczonego w czasie publikowania ich w Internecie oraz wyświetlania podczas targów, konferencji, warsztatów. Zamawiający będzie też mógł modyfikować odebrane spoty. Zamawiający dopuszcza możliwość ograniczenia w czasie przekazanych autorskich praw majątkowych tylko w stosunku do wizerunku aktorów odgrywających role w spotach telewizyjnych i radiowych i tylko w zakresie okresu emisji tych spotów w telewizji i radiu.</w:t>
      </w:r>
      <w:r w:rsidRPr="00D60B39">
        <w:rPr>
          <w:rFonts w:ascii="Arial" w:eastAsiaTheme="minorEastAsia" w:hAnsi="Arial" w:cs="Arial"/>
          <w:lang w:eastAsia="pl-PL"/>
        </w:rPr>
        <w:t>”</w:t>
      </w:r>
    </w:p>
    <w:p w14:paraId="035A619A" w14:textId="62EB4D90" w:rsidR="00EF0901" w:rsidRPr="00D60B39" w:rsidRDefault="008E0508" w:rsidP="008C2B49">
      <w:pPr>
        <w:spacing w:before="120" w:after="120" w:line="240" w:lineRule="auto"/>
        <w:jc w:val="both"/>
        <w:rPr>
          <w:rFonts w:ascii="Arial" w:eastAsiaTheme="minorEastAsia" w:hAnsi="Arial" w:cs="Arial"/>
          <w:lang w:eastAsia="pl-PL"/>
        </w:rPr>
      </w:pPr>
      <w:r w:rsidRPr="00D60B39">
        <w:rPr>
          <w:rFonts w:ascii="Arial" w:hAnsi="Arial" w:cs="Arial"/>
          <w:u w:val="single"/>
        </w:rPr>
        <w:t>pkt 3 lit c.</w:t>
      </w:r>
      <w:r w:rsidRPr="00D60B39">
        <w:rPr>
          <w:rFonts w:ascii="Arial" w:eastAsiaTheme="minorEastAsia" w:hAnsi="Arial" w:cs="Arial"/>
          <w:u w:val="single"/>
          <w:lang w:eastAsia="pl-PL"/>
        </w:rPr>
        <w:t xml:space="preserve"> otrzymuje brzmienie</w:t>
      </w:r>
      <w:r w:rsidRPr="00D60B39">
        <w:rPr>
          <w:rFonts w:ascii="Arial" w:eastAsiaTheme="minorEastAsia" w:hAnsi="Arial" w:cs="Arial"/>
          <w:lang w:eastAsia="pl-PL"/>
        </w:rPr>
        <w:t>:</w:t>
      </w:r>
    </w:p>
    <w:p w14:paraId="004942C1" w14:textId="104EC2CC" w:rsidR="008E0508" w:rsidRPr="00D60B39" w:rsidRDefault="006C604D" w:rsidP="00D60B39">
      <w:pPr>
        <w:spacing w:after="0" w:line="240" w:lineRule="auto"/>
        <w:ind w:left="284" w:hanging="284"/>
        <w:jc w:val="both"/>
        <w:rPr>
          <w:rFonts w:ascii="Arial" w:eastAsiaTheme="minorEastAsia" w:hAnsi="Arial" w:cs="Arial"/>
          <w:lang w:eastAsia="pl-PL"/>
        </w:rPr>
      </w:pPr>
      <w:r w:rsidRPr="00D60B39">
        <w:rPr>
          <w:rFonts w:ascii="Arial" w:eastAsiaTheme="minorEastAsia" w:hAnsi="Arial" w:cs="Arial"/>
          <w:lang w:eastAsia="pl-PL"/>
        </w:rPr>
        <w:t>„</w:t>
      </w:r>
      <w:r w:rsidRPr="00D60B39">
        <w:rPr>
          <w:rFonts w:ascii="Arial" w:eastAsiaTheme="minorEastAsia" w:hAnsi="Arial" w:cs="Arial"/>
          <w:i/>
          <w:lang w:eastAsia="pl-PL"/>
        </w:rPr>
        <w:t>c.</w:t>
      </w:r>
      <w:r w:rsidR="005B280F">
        <w:rPr>
          <w:rFonts w:ascii="Arial" w:eastAsiaTheme="minorEastAsia" w:hAnsi="Arial" w:cs="Arial"/>
          <w:i/>
          <w:lang w:eastAsia="pl-PL"/>
        </w:rPr>
        <w:tab/>
      </w:r>
      <w:r w:rsidR="008E0508" w:rsidRPr="00D60B39">
        <w:rPr>
          <w:rFonts w:ascii="Arial" w:eastAsiaTheme="minorEastAsia" w:hAnsi="Arial" w:cs="Arial"/>
          <w:i/>
          <w:lang w:eastAsia="pl-PL"/>
        </w:rPr>
        <w:t>Przeniesienie praw autorskich powinno być nieograniczone czasowo i terytorialnie. Zamawiający dopuszcza jednak możliwość ograniczenia w czasie przekazanych autorskich praw majątkowych, ale tylko w zakresie wizerunku aktorów odgrywających role w spotach telewizyjnych i radiowym i tylko w zakresie okresu emisji tych spotów w telewizji i radiu.</w:t>
      </w:r>
      <w:r w:rsidRPr="00D60B39">
        <w:rPr>
          <w:rFonts w:ascii="Arial" w:eastAsiaTheme="minorEastAsia" w:hAnsi="Arial" w:cs="Arial"/>
          <w:lang w:eastAsia="pl-PL"/>
        </w:rPr>
        <w:t>”</w:t>
      </w:r>
    </w:p>
    <w:p w14:paraId="1FAA4577" w14:textId="3652ABED" w:rsidR="008C2B49" w:rsidRDefault="008E0508" w:rsidP="008C2B49">
      <w:pPr>
        <w:spacing w:before="120"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D60B39">
        <w:rPr>
          <w:rFonts w:ascii="Arial" w:eastAsiaTheme="minorEastAsia" w:hAnsi="Arial" w:cs="Arial"/>
          <w:lang w:eastAsia="pl-PL"/>
        </w:rPr>
        <w:t xml:space="preserve">Oznacza to, że Zamawiający wymaga, by po odebraniu dzieł (spotów telewizyjnych </w:t>
      </w:r>
      <w:r w:rsidR="006C604D" w:rsidRPr="00D60B39">
        <w:rPr>
          <w:rFonts w:ascii="Arial" w:eastAsiaTheme="minorEastAsia" w:hAnsi="Arial" w:cs="Arial"/>
          <w:lang w:eastAsia="pl-PL"/>
        </w:rPr>
        <w:br/>
      </w:r>
      <w:r w:rsidRPr="00D60B39">
        <w:rPr>
          <w:rFonts w:ascii="Arial" w:eastAsiaTheme="minorEastAsia" w:hAnsi="Arial" w:cs="Arial"/>
          <w:lang w:eastAsia="pl-PL"/>
        </w:rPr>
        <w:t xml:space="preserve">i radiowych) uzyskał autorskie prawa majątkowe do nich w zakresie nieograniczonego </w:t>
      </w:r>
      <w:r w:rsidR="006C604D" w:rsidRPr="00D60B39">
        <w:rPr>
          <w:rFonts w:ascii="Arial" w:eastAsiaTheme="minorEastAsia" w:hAnsi="Arial" w:cs="Arial"/>
          <w:lang w:eastAsia="pl-PL"/>
        </w:rPr>
        <w:br/>
      </w:r>
      <w:r w:rsidRPr="00D60B39">
        <w:rPr>
          <w:rFonts w:ascii="Arial" w:eastAsiaTheme="minorEastAsia" w:hAnsi="Arial" w:cs="Arial"/>
          <w:lang w:eastAsia="pl-PL"/>
        </w:rPr>
        <w:t xml:space="preserve">w czasie i przestrzeni udostępniania ich w m.in. w Internecie, podczas konferencji i spotkań </w:t>
      </w:r>
      <w:r w:rsidR="006C604D" w:rsidRPr="00D60B39">
        <w:rPr>
          <w:rFonts w:ascii="Arial" w:eastAsiaTheme="minorEastAsia" w:hAnsi="Arial" w:cs="Arial"/>
          <w:lang w:eastAsia="pl-PL"/>
        </w:rPr>
        <w:br/>
      </w:r>
      <w:r w:rsidRPr="00D60B39">
        <w:rPr>
          <w:rFonts w:ascii="Arial" w:eastAsiaTheme="minorEastAsia" w:hAnsi="Arial" w:cs="Arial"/>
          <w:lang w:eastAsia="pl-PL"/>
        </w:rPr>
        <w:t xml:space="preserve">i na wszelkich innych polach eksploatacji poza emisją w telewizji i radiu. Ewentualne ograniczenie praw autorskich w zakresie okresu emisji spotów w telewizji i radiu nie może ograniczać żadnej z emisji wskazanych w SIWZ oraz ofercie Wykonawcy wraz z prawem </w:t>
      </w:r>
      <w:r w:rsidR="006C604D" w:rsidRPr="00D60B39">
        <w:rPr>
          <w:rFonts w:ascii="Arial" w:eastAsiaTheme="minorEastAsia" w:hAnsi="Arial" w:cs="Arial"/>
          <w:lang w:eastAsia="pl-PL"/>
        </w:rPr>
        <w:br/>
      </w:r>
      <w:r w:rsidRPr="00D60B39">
        <w:rPr>
          <w:rFonts w:ascii="Arial" w:eastAsiaTheme="minorEastAsia" w:hAnsi="Arial" w:cs="Arial"/>
          <w:lang w:eastAsia="pl-PL"/>
        </w:rPr>
        <w:t>100% opcji.</w:t>
      </w:r>
    </w:p>
    <w:p w14:paraId="181B92A6" w14:textId="6237A9F7" w:rsidR="008C2B49" w:rsidRPr="008C2B49" w:rsidRDefault="0005080B" w:rsidP="008C2B49">
      <w:pPr>
        <w:spacing w:before="120"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D60B39">
        <w:rPr>
          <w:rFonts w:ascii="Arial" w:eastAsiaTheme="minorEastAsia" w:hAnsi="Arial" w:cs="Arial"/>
          <w:lang w:eastAsia="pl-PL"/>
        </w:rPr>
        <w:t xml:space="preserve">Ponadto </w:t>
      </w:r>
      <w:r w:rsidR="0008101D" w:rsidRPr="00D60B39">
        <w:rPr>
          <w:rFonts w:ascii="Arial" w:eastAsiaTheme="minorEastAsia" w:hAnsi="Arial" w:cs="Arial"/>
          <w:lang w:eastAsia="pl-PL"/>
        </w:rPr>
        <w:t>Z</w:t>
      </w:r>
      <w:r w:rsidRPr="00D60B39">
        <w:rPr>
          <w:rFonts w:ascii="Arial" w:eastAsiaTheme="minorEastAsia" w:hAnsi="Arial" w:cs="Arial"/>
          <w:lang w:eastAsia="pl-PL"/>
        </w:rPr>
        <w:t xml:space="preserve">amawiający </w:t>
      </w:r>
      <w:r w:rsidR="00D90C61" w:rsidRPr="00D60B39">
        <w:rPr>
          <w:rFonts w:ascii="Arial" w:eastAsia="Times New Roman" w:hAnsi="Arial" w:cs="Arial"/>
          <w:bCs/>
          <w:lang w:eastAsia="pl-PL"/>
        </w:rPr>
        <w:t xml:space="preserve">informuje, iż </w:t>
      </w:r>
      <w:r w:rsidR="007107F9" w:rsidRPr="00D60B39">
        <w:rPr>
          <w:rFonts w:ascii="Arial" w:eastAsiaTheme="minorEastAsia" w:hAnsi="Arial" w:cs="Arial"/>
          <w:lang w:eastAsia="pl-PL"/>
        </w:rPr>
        <w:t>na podstawie art. 38 ust. 4 ustawy</w:t>
      </w:r>
      <w:r w:rsidR="007107F9" w:rsidRPr="00D60B39">
        <w:rPr>
          <w:rFonts w:ascii="Arial" w:eastAsia="Times New Roman" w:hAnsi="Arial" w:cs="Arial"/>
          <w:bCs/>
          <w:lang w:eastAsia="pl-PL"/>
        </w:rPr>
        <w:t xml:space="preserve"> </w:t>
      </w:r>
      <w:r w:rsidR="008B3180" w:rsidRPr="00D60B39">
        <w:rPr>
          <w:rFonts w:ascii="Arial" w:eastAsia="Times New Roman" w:hAnsi="Arial" w:cs="Arial"/>
          <w:bCs/>
          <w:lang w:eastAsia="pl-PL"/>
        </w:rPr>
        <w:t xml:space="preserve">dokonuje </w:t>
      </w:r>
      <w:r w:rsidR="00331E95" w:rsidRPr="00D60B39">
        <w:rPr>
          <w:rFonts w:ascii="Arial" w:eastAsia="Times New Roman" w:hAnsi="Arial" w:cs="Arial"/>
          <w:bCs/>
          <w:lang w:eastAsia="pl-PL"/>
        </w:rPr>
        <w:t xml:space="preserve">następujących </w:t>
      </w:r>
      <w:r w:rsidR="007107F9" w:rsidRPr="00D60B39">
        <w:rPr>
          <w:rFonts w:ascii="Arial" w:eastAsia="Times New Roman" w:hAnsi="Arial" w:cs="Arial"/>
          <w:bCs/>
          <w:u w:val="single"/>
          <w:lang w:eastAsia="pl-PL"/>
        </w:rPr>
        <w:t>innych</w:t>
      </w:r>
      <w:r w:rsidR="007107F9" w:rsidRPr="00D60B39">
        <w:rPr>
          <w:rFonts w:ascii="Arial" w:eastAsia="Times New Roman" w:hAnsi="Arial" w:cs="Arial"/>
          <w:bCs/>
          <w:lang w:eastAsia="pl-PL"/>
        </w:rPr>
        <w:t xml:space="preserve"> </w:t>
      </w:r>
      <w:r w:rsidR="008B3180" w:rsidRPr="00D60B39">
        <w:rPr>
          <w:rFonts w:ascii="Arial" w:eastAsia="Times New Roman" w:hAnsi="Arial" w:cs="Arial"/>
          <w:bCs/>
          <w:lang w:eastAsia="pl-PL"/>
        </w:rPr>
        <w:t xml:space="preserve">zmian </w:t>
      </w:r>
      <w:r w:rsidR="00DE4CF3" w:rsidRPr="00D60B39">
        <w:rPr>
          <w:rFonts w:ascii="Arial" w:eastAsia="Times New Roman" w:hAnsi="Arial" w:cs="Arial"/>
          <w:bCs/>
          <w:lang w:eastAsia="pl-PL"/>
        </w:rPr>
        <w:t xml:space="preserve">w </w:t>
      </w:r>
      <w:r w:rsidR="008B3180" w:rsidRPr="00D60B39">
        <w:rPr>
          <w:rFonts w:ascii="Arial" w:eastAsia="Times New Roman" w:hAnsi="Arial" w:cs="Arial"/>
          <w:bCs/>
          <w:lang w:eastAsia="pl-PL"/>
        </w:rPr>
        <w:t>treści Specyfikacji Istotnych Warunków Zamówienia</w:t>
      </w:r>
      <w:bookmarkStart w:id="5" w:name="_Hlk29376011"/>
      <w:r w:rsidR="008B3180" w:rsidRPr="00D60B39">
        <w:rPr>
          <w:rFonts w:ascii="Arial" w:eastAsia="Times New Roman" w:hAnsi="Arial" w:cs="Arial"/>
          <w:bCs/>
          <w:lang w:eastAsia="pl-PL"/>
        </w:rPr>
        <w:t>:</w:t>
      </w:r>
      <w:bookmarkStart w:id="6" w:name="_Hlk29904887"/>
    </w:p>
    <w:p w14:paraId="665D0DCA" w14:textId="5A98199D" w:rsidR="00DE4CF3" w:rsidRPr="00D60B39" w:rsidRDefault="00DE4CF3" w:rsidP="008C2B49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60B39">
        <w:rPr>
          <w:rFonts w:ascii="Arial" w:eastAsia="Times New Roman" w:hAnsi="Arial" w:cs="Arial"/>
          <w:b/>
          <w:bCs/>
          <w:u w:val="single"/>
          <w:lang w:eastAsia="pl-PL"/>
        </w:rPr>
        <w:t>Zmiana</w:t>
      </w:r>
      <w:bookmarkEnd w:id="5"/>
      <w:bookmarkEnd w:id="6"/>
      <w:r w:rsidR="003E1394" w:rsidRPr="00D60B39">
        <w:rPr>
          <w:rFonts w:ascii="Arial" w:eastAsia="Times New Roman" w:hAnsi="Arial" w:cs="Arial"/>
          <w:b/>
          <w:bCs/>
          <w:u w:val="single"/>
          <w:lang w:eastAsia="pl-PL"/>
        </w:rPr>
        <w:t xml:space="preserve"> 3</w:t>
      </w:r>
    </w:p>
    <w:p w14:paraId="341AA607" w14:textId="17EC0101" w:rsidR="007107F9" w:rsidRPr="008C2B49" w:rsidRDefault="000C06EB" w:rsidP="008C2B49">
      <w:pPr>
        <w:spacing w:before="120" w:after="12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D60B39">
        <w:rPr>
          <w:rFonts w:ascii="Arial" w:hAnsi="Arial" w:cs="Arial"/>
        </w:rPr>
        <w:t>Zamawiający, we wszystkich miejscach SIWZ, w których występuje, zmienia zapis dotyczący wartości szacunkowej zamówienia zmieniając wartość z 144 000 euro na 139 000 euro.</w:t>
      </w:r>
    </w:p>
    <w:p w14:paraId="7E7A0D78" w14:textId="2FFDBBCE" w:rsidR="003E1394" w:rsidRPr="00D60B39" w:rsidRDefault="00DE4CF3" w:rsidP="008C2B49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D60B39">
        <w:rPr>
          <w:rFonts w:ascii="Arial" w:eastAsia="Times New Roman" w:hAnsi="Arial" w:cs="Arial"/>
          <w:b/>
          <w:bCs/>
          <w:u w:val="single"/>
          <w:lang w:eastAsia="pl-PL"/>
        </w:rPr>
        <w:t>Zmiana</w:t>
      </w:r>
      <w:r w:rsidR="0008101D" w:rsidRPr="00D60B39">
        <w:rPr>
          <w:rFonts w:ascii="Arial" w:eastAsia="Times New Roman" w:hAnsi="Arial" w:cs="Arial"/>
          <w:b/>
          <w:bCs/>
          <w:u w:val="single"/>
          <w:lang w:eastAsia="pl-PL"/>
        </w:rPr>
        <w:t xml:space="preserve"> 4</w:t>
      </w:r>
    </w:p>
    <w:p w14:paraId="3B0F1DA8" w14:textId="0468EA3D" w:rsidR="008959E1" w:rsidRPr="00D60B39" w:rsidRDefault="00BE3638" w:rsidP="00D60B39">
      <w:pPr>
        <w:spacing w:after="0" w:line="240" w:lineRule="auto"/>
        <w:jc w:val="both"/>
        <w:rPr>
          <w:rFonts w:ascii="Arial" w:hAnsi="Arial" w:cs="Arial"/>
        </w:rPr>
      </w:pPr>
      <w:r w:rsidRPr="00D60B39">
        <w:rPr>
          <w:rFonts w:ascii="Arial" w:hAnsi="Arial" w:cs="Arial"/>
        </w:rPr>
        <w:t>w pkt 4.6 SIWZ</w:t>
      </w:r>
      <w:r w:rsidRPr="00D60B39">
        <w:rPr>
          <w:rFonts w:ascii="Arial" w:hAnsi="Arial" w:cs="Arial"/>
          <w:b/>
        </w:rPr>
        <w:t xml:space="preserve"> </w:t>
      </w:r>
      <w:r w:rsidR="008959E1" w:rsidRPr="00D60B39">
        <w:rPr>
          <w:rFonts w:ascii="Arial" w:hAnsi="Arial" w:cs="Arial"/>
        </w:rPr>
        <w:t>d</w:t>
      </w:r>
      <w:r w:rsidR="00D90C61" w:rsidRPr="00D60B39">
        <w:rPr>
          <w:rFonts w:ascii="Arial" w:hAnsi="Arial" w:cs="Arial"/>
        </w:rPr>
        <w:t>odaje</w:t>
      </w:r>
      <w:r w:rsidR="008959E1" w:rsidRPr="00D60B39">
        <w:rPr>
          <w:rFonts w:ascii="Arial" w:hAnsi="Arial" w:cs="Arial"/>
        </w:rPr>
        <w:t xml:space="preserve"> </w:t>
      </w:r>
      <w:r w:rsidR="00496C80" w:rsidRPr="00D60B39">
        <w:rPr>
          <w:rFonts w:ascii="Arial" w:hAnsi="Arial" w:cs="Arial"/>
        </w:rPr>
        <w:t>punkty</w:t>
      </w:r>
      <w:r w:rsidR="0044764E" w:rsidRPr="00D60B39">
        <w:rPr>
          <w:rFonts w:ascii="Arial" w:hAnsi="Arial" w:cs="Arial"/>
        </w:rPr>
        <w:t xml:space="preserve"> </w:t>
      </w:r>
      <w:r w:rsidR="00BE01EC" w:rsidRPr="00D60B39">
        <w:rPr>
          <w:rFonts w:ascii="Arial" w:hAnsi="Arial" w:cs="Arial"/>
        </w:rPr>
        <w:t>o</w:t>
      </w:r>
      <w:r w:rsidR="0044764E" w:rsidRPr="00D60B39">
        <w:rPr>
          <w:rFonts w:ascii="Arial" w:hAnsi="Arial" w:cs="Arial"/>
        </w:rPr>
        <w:t xml:space="preserve"> treści</w:t>
      </w:r>
      <w:r w:rsidR="00496C80" w:rsidRPr="00D60B39">
        <w:rPr>
          <w:rFonts w:ascii="Arial" w:hAnsi="Arial" w:cs="Arial"/>
        </w:rPr>
        <w:t>:</w:t>
      </w:r>
    </w:p>
    <w:p w14:paraId="4DF17F76" w14:textId="11DB001C" w:rsidR="008959E1" w:rsidRPr="00D60B39" w:rsidRDefault="00D60B39" w:rsidP="00D60B39">
      <w:pPr>
        <w:spacing w:after="0" w:line="240" w:lineRule="auto"/>
        <w:ind w:left="709" w:hanging="709"/>
        <w:jc w:val="both"/>
        <w:rPr>
          <w:rFonts w:ascii="Arial" w:hAnsi="Arial" w:cs="Arial"/>
          <w:i/>
        </w:rPr>
      </w:pPr>
      <w:r w:rsidRPr="00D60B39">
        <w:rPr>
          <w:rFonts w:ascii="Arial" w:hAnsi="Arial" w:cs="Arial"/>
        </w:rPr>
        <w:lastRenderedPageBreak/>
        <w:t>„</w:t>
      </w:r>
      <w:r w:rsidR="00496C80" w:rsidRPr="00D60B39">
        <w:rPr>
          <w:rFonts w:ascii="Arial" w:hAnsi="Arial" w:cs="Arial"/>
          <w:i/>
        </w:rPr>
        <w:t>4.6.8</w:t>
      </w:r>
      <w:r w:rsidR="0044764E" w:rsidRPr="00D60B39">
        <w:rPr>
          <w:rFonts w:ascii="Arial" w:hAnsi="Arial" w:cs="Arial"/>
          <w:i/>
        </w:rPr>
        <w:t>.</w:t>
      </w:r>
      <w:r w:rsidRPr="00D60B39">
        <w:rPr>
          <w:rFonts w:ascii="Arial" w:hAnsi="Arial" w:cs="Arial"/>
          <w:i/>
        </w:rPr>
        <w:t> </w:t>
      </w:r>
      <w:r w:rsidR="005E282B" w:rsidRPr="00D60B39">
        <w:rPr>
          <w:rFonts w:ascii="Arial" w:hAnsi="Arial" w:cs="Arial"/>
          <w:i/>
        </w:rPr>
        <w:t xml:space="preserve">O </w:t>
      </w:r>
      <w:r w:rsidR="005E282B" w:rsidRPr="00D60B39">
        <w:rPr>
          <w:rFonts w:ascii="Arial" w:hAnsi="Arial" w:cs="Arial"/>
          <w:bCs/>
          <w:i/>
          <w:iCs/>
        </w:rPr>
        <w:t xml:space="preserve">zamiarze skorzystania z prawa opcji Zamawiający poinformuje Wykonawcę </w:t>
      </w:r>
      <w:r w:rsidR="00D90C61" w:rsidRPr="00D60B39">
        <w:rPr>
          <w:rFonts w:ascii="Arial" w:hAnsi="Arial" w:cs="Arial"/>
          <w:bCs/>
          <w:i/>
          <w:iCs/>
        </w:rPr>
        <w:t xml:space="preserve">odrębnym pismem </w:t>
      </w:r>
      <w:r w:rsidR="005E282B" w:rsidRPr="00D60B39">
        <w:rPr>
          <w:rFonts w:ascii="Arial" w:hAnsi="Arial" w:cs="Arial"/>
          <w:bCs/>
          <w:i/>
          <w:iCs/>
        </w:rPr>
        <w:t xml:space="preserve">/oświadczeniem </w:t>
      </w:r>
      <w:r w:rsidR="005E282B" w:rsidRPr="00D60B39">
        <w:rPr>
          <w:rFonts w:ascii="Arial" w:hAnsi="Arial" w:cs="Arial"/>
          <w:i/>
        </w:rPr>
        <w:t xml:space="preserve">z określeniem zakresu, w jakim Zamawiający będzie z </w:t>
      </w:r>
      <w:r w:rsidR="00D90C61" w:rsidRPr="00D60B39">
        <w:rPr>
          <w:rFonts w:ascii="Arial" w:hAnsi="Arial" w:cs="Arial"/>
          <w:i/>
        </w:rPr>
        <w:t>prawa opcji</w:t>
      </w:r>
      <w:r w:rsidR="005E282B" w:rsidRPr="00D60B39">
        <w:rPr>
          <w:rFonts w:ascii="Arial" w:hAnsi="Arial" w:cs="Arial"/>
          <w:i/>
        </w:rPr>
        <w:t xml:space="preserve"> korzystał</w:t>
      </w:r>
      <w:r w:rsidR="0044764E" w:rsidRPr="00D60B39">
        <w:rPr>
          <w:rFonts w:ascii="Arial" w:hAnsi="Arial" w:cs="Arial"/>
          <w:i/>
        </w:rPr>
        <w:t>.</w:t>
      </w:r>
    </w:p>
    <w:p w14:paraId="44B3AC02" w14:textId="29EE784D" w:rsidR="00947165" w:rsidRPr="00D60B39" w:rsidRDefault="00C438CB" w:rsidP="00D60B39">
      <w:pPr>
        <w:spacing w:after="0" w:line="240" w:lineRule="auto"/>
        <w:ind w:left="709" w:hanging="567"/>
        <w:jc w:val="both"/>
        <w:rPr>
          <w:rFonts w:ascii="Arial" w:hAnsi="Arial" w:cs="Arial"/>
          <w:i/>
        </w:rPr>
      </w:pPr>
      <w:r w:rsidRPr="00D60B39">
        <w:rPr>
          <w:rFonts w:ascii="Arial" w:hAnsi="Arial" w:cs="Arial"/>
          <w:i/>
        </w:rPr>
        <w:t>4.6.9.</w:t>
      </w:r>
      <w:r w:rsidR="00D60B39" w:rsidRPr="00D60B39">
        <w:rPr>
          <w:rFonts w:ascii="Arial" w:hAnsi="Arial" w:cs="Arial"/>
          <w:i/>
        </w:rPr>
        <w:t> </w:t>
      </w:r>
      <w:r w:rsidRPr="00D60B39">
        <w:rPr>
          <w:rFonts w:ascii="Arial" w:hAnsi="Arial" w:cs="Arial"/>
          <w:i/>
        </w:rPr>
        <w:t>Osoby</w:t>
      </w:r>
      <w:r w:rsidR="009A4417" w:rsidRPr="00D60B39">
        <w:rPr>
          <w:rFonts w:ascii="Arial" w:eastAsia="Times New Roman" w:hAnsi="Arial" w:cs="Arial"/>
          <w:i/>
          <w:lang w:eastAsia="pl-PL"/>
        </w:rPr>
        <w:t xml:space="preserve"> świadczące usługi w ramach prawa opcji muszą spełniać wymogi zgodne </w:t>
      </w:r>
      <w:r w:rsidR="009A4417" w:rsidRPr="00D60B39">
        <w:rPr>
          <w:rFonts w:ascii="Arial" w:eastAsia="Times New Roman" w:hAnsi="Arial" w:cs="Arial"/>
          <w:i/>
          <w:lang w:eastAsia="pl-PL"/>
        </w:rPr>
        <w:br/>
        <w:t xml:space="preserve">z wymaganiami opisanymi w </w:t>
      </w:r>
      <w:r w:rsidR="009A4417" w:rsidRPr="00D60B39">
        <w:rPr>
          <w:rFonts w:ascii="Arial" w:hAnsi="Arial" w:cs="Arial"/>
          <w:i/>
        </w:rPr>
        <w:t xml:space="preserve">SIWZ </w:t>
      </w:r>
      <w:r w:rsidR="00272E3A" w:rsidRPr="00D60B39">
        <w:rPr>
          <w:rFonts w:ascii="Arial" w:hAnsi="Arial" w:cs="Arial"/>
          <w:i/>
        </w:rPr>
        <w:t xml:space="preserve">w pkt 7.2.2 </w:t>
      </w:r>
    </w:p>
    <w:p w14:paraId="3BDA8FE9" w14:textId="11E7CAC2" w:rsidR="00AF1571" w:rsidRPr="00D60B39" w:rsidRDefault="00AF1571" w:rsidP="00D60B39">
      <w:pPr>
        <w:spacing w:after="0" w:line="240" w:lineRule="auto"/>
        <w:ind w:left="851" w:hanging="709"/>
        <w:jc w:val="both"/>
        <w:rPr>
          <w:rFonts w:ascii="Arial" w:hAnsi="Arial" w:cs="Arial"/>
        </w:rPr>
      </w:pPr>
      <w:r w:rsidRPr="00D60B39">
        <w:rPr>
          <w:rFonts w:ascii="Arial" w:hAnsi="Arial" w:cs="Arial"/>
          <w:i/>
        </w:rPr>
        <w:t>4.6.10.</w:t>
      </w:r>
      <w:r w:rsidR="00D60B39" w:rsidRPr="00D60B39">
        <w:rPr>
          <w:rFonts w:ascii="Arial" w:hAnsi="Arial" w:cs="Arial"/>
          <w:i/>
        </w:rPr>
        <w:t> </w:t>
      </w:r>
      <w:r w:rsidRPr="00D60B39">
        <w:rPr>
          <w:rFonts w:ascii="Arial" w:hAnsi="Arial" w:cs="Arial"/>
          <w:i/>
        </w:rPr>
        <w:t xml:space="preserve">Do świadczenia usługi w ramach prawa opcji zastosowanie mają postanowienia </w:t>
      </w:r>
      <w:r w:rsidR="00204A28" w:rsidRPr="00D60B39">
        <w:rPr>
          <w:rFonts w:ascii="Arial" w:hAnsi="Arial" w:cs="Arial"/>
          <w:i/>
        </w:rPr>
        <w:t xml:space="preserve">   </w:t>
      </w:r>
      <w:r w:rsidR="00BF4BE0" w:rsidRPr="00D60B39">
        <w:rPr>
          <w:rFonts w:ascii="Arial" w:hAnsi="Arial" w:cs="Arial"/>
          <w:i/>
        </w:rPr>
        <w:t xml:space="preserve"> </w:t>
      </w:r>
      <w:r w:rsidRPr="00D60B39">
        <w:rPr>
          <w:rFonts w:ascii="Arial" w:hAnsi="Arial" w:cs="Arial"/>
          <w:i/>
        </w:rPr>
        <w:t>określające warunki i sposób zapłaty wynagrodzenia, warunki świadczenia usługi oraz kar umownych zawarte w Umowie.</w:t>
      </w:r>
      <w:r w:rsidR="00D60B39" w:rsidRPr="00D60B39">
        <w:rPr>
          <w:rFonts w:ascii="Arial" w:hAnsi="Arial" w:cs="Arial"/>
        </w:rPr>
        <w:t>”</w:t>
      </w:r>
    </w:p>
    <w:p w14:paraId="5F49EE52" w14:textId="77777777" w:rsidR="0008101D" w:rsidRPr="008C2B49" w:rsidRDefault="003E1394" w:rsidP="008C2B49">
      <w:pPr>
        <w:tabs>
          <w:tab w:val="left" w:pos="567"/>
        </w:tabs>
        <w:spacing w:before="120" w:after="12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8C2B49">
        <w:rPr>
          <w:rFonts w:ascii="Arial" w:hAnsi="Arial" w:cs="Arial"/>
          <w:b/>
          <w:color w:val="000000" w:themeColor="text1"/>
          <w:u w:val="single"/>
        </w:rPr>
        <w:t>Zmiana</w:t>
      </w:r>
      <w:r w:rsidR="0008101D" w:rsidRPr="008C2B49">
        <w:rPr>
          <w:rFonts w:ascii="Arial" w:hAnsi="Arial" w:cs="Arial"/>
          <w:b/>
          <w:color w:val="000000" w:themeColor="text1"/>
          <w:u w:val="single"/>
        </w:rPr>
        <w:t xml:space="preserve"> 5 </w:t>
      </w:r>
    </w:p>
    <w:p w14:paraId="57642499" w14:textId="69B1A669" w:rsidR="00CC5741" w:rsidRPr="008C2B49" w:rsidRDefault="002A21B2" w:rsidP="00D60B39">
      <w:pPr>
        <w:tabs>
          <w:tab w:val="left" w:pos="567"/>
        </w:tabs>
        <w:spacing w:after="0" w:line="240" w:lineRule="auto"/>
        <w:rPr>
          <w:rFonts w:ascii="Arial" w:eastAsia="Calibri, Calibri" w:hAnsi="Arial" w:cs="Arial"/>
          <w:color w:val="000000" w:themeColor="text1"/>
        </w:rPr>
      </w:pPr>
      <w:r w:rsidRPr="008C2B49">
        <w:rPr>
          <w:rFonts w:ascii="Arial" w:hAnsi="Arial" w:cs="Arial"/>
          <w:color w:val="000000" w:themeColor="text1"/>
        </w:rPr>
        <w:t>pkt 7.2.2 1)</w:t>
      </w:r>
      <w:r w:rsidR="00D90C61" w:rsidRPr="008C2B49">
        <w:rPr>
          <w:rFonts w:ascii="Arial" w:hAnsi="Arial" w:cs="Arial"/>
          <w:color w:val="000000" w:themeColor="text1"/>
        </w:rPr>
        <w:t xml:space="preserve"> SIWZ</w:t>
      </w:r>
      <w:bookmarkStart w:id="7" w:name="_Hlk29388099"/>
      <w:r w:rsidR="00CC5741" w:rsidRPr="008C2B49">
        <w:rPr>
          <w:rFonts w:ascii="Arial" w:hAnsi="Arial" w:cs="Arial"/>
          <w:color w:val="000000" w:themeColor="text1"/>
        </w:rPr>
        <w:t xml:space="preserve">, </w:t>
      </w:r>
      <w:r w:rsidR="00CC5741" w:rsidRPr="008C2B49">
        <w:rPr>
          <w:rFonts w:ascii="Arial" w:eastAsia="Calibri, Calibri" w:hAnsi="Arial" w:cs="Arial"/>
          <w:color w:val="000000" w:themeColor="text1"/>
        </w:rPr>
        <w:t>otrzymuje brzmienie:</w:t>
      </w:r>
    </w:p>
    <w:bookmarkEnd w:id="7"/>
    <w:p w14:paraId="45CD92C0" w14:textId="64385502" w:rsidR="0008101D" w:rsidRPr="008C2B49" w:rsidRDefault="00D60B39" w:rsidP="00D60B3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C2B49">
        <w:rPr>
          <w:rFonts w:ascii="Arial" w:hAnsi="Arial" w:cs="Arial"/>
          <w:color w:val="000000" w:themeColor="text1"/>
        </w:rPr>
        <w:t>„</w:t>
      </w:r>
      <w:r w:rsidR="002A21B2" w:rsidRPr="008C2B49">
        <w:rPr>
          <w:rFonts w:ascii="Arial" w:hAnsi="Arial" w:cs="Arial"/>
          <w:i/>
          <w:color w:val="000000" w:themeColor="text1"/>
        </w:rPr>
        <w:t>1 osoba, zatrudniona na stanowisku Kierownika lub Managera lub Dyrektora – doświadczenie zawodowe w public relations lub marketingu lub planowaniu mediów nabyte w okresie 5 lat przed upływem terminu składania ofert oraz, w tym okresie, co najmniej raz pełniła kierowniczą funkcję podczas realizacji ogólnopolskiej kampanii reklamowej/społecznej emitowanej na antenie ogólnopolskiej cyfrowej telewizji naziemnej. Osoba wskazana do pełnienia powyższej funkcji musi być tożsama z osobą wskazaną na potwierdzeni</w:t>
      </w:r>
      <w:r w:rsidR="00E63F1C" w:rsidRPr="008C2B49">
        <w:rPr>
          <w:rFonts w:ascii="Arial" w:hAnsi="Arial" w:cs="Arial"/>
          <w:i/>
          <w:color w:val="000000" w:themeColor="text1"/>
        </w:rPr>
        <w:t>e</w:t>
      </w:r>
      <w:r w:rsidR="002A21B2" w:rsidRPr="008C2B49">
        <w:rPr>
          <w:rFonts w:ascii="Arial" w:hAnsi="Arial" w:cs="Arial"/>
          <w:i/>
          <w:color w:val="000000" w:themeColor="text1"/>
        </w:rPr>
        <w:t xml:space="preserve"> </w:t>
      </w:r>
      <w:bookmarkStart w:id="8" w:name="_Hlk29375066"/>
      <w:r w:rsidR="002A21B2" w:rsidRPr="008C2B49">
        <w:rPr>
          <w:rFonts w:ascii="Arial" w:hAnsi="Arial" w:cs="Arial"/>
          <w:i/>
          <w:color w:val="000000" w:themeColor="text1"/>
        </w:rPr>
        <w:t>kryterium dotyczącego doświadczenia Kierownika/Menagera/Dyrektora</w:t>
      </w:r>
      <w:bookmarkEnd w:id="8"/>
      <w:r w:rsidR="002A21B2" w:rsidRPr="008C2B49">
        <w:rPr>
          <w:rFonts w:ascii="Arial" w:hAnsi="Arial" w:cs="Arial"/>
          <w:i/>
          <w:color w:val="000000" w:themeColor="text1"/>
        </w:rPr>
        <w:t>.</w:t>
      </w:r>
      <w:r w:rsidR="0023267E" w:rsidRPr="008C2B49">
        <w:rPr>
          <w:rFonts w:ascii="Arial" w:hAnsi="Arial" w:cs="Arial"/>
          <w:i/>
          <w:color w:val="000000" w:themeColor="text1"/>
        </w:rPr>
        <w:t xml:space="preserve"> Doświadczenie wykazane na potwierdzenie warunku udziału w postępowaniu </w:t>
      </w:r>
      <w:r w:rsidR="0023267E" w:rsidRPr="008C2B49">
        <w:rPr>
          <w:rFonts w:ascii="Arial" w:hAnsi="Arial" w:cs="Arial"/>
          <w:b/>
          <w:i/>
          <w:color w:val="000000" w:themeColor="text1"/>
        </w:rPr>
        <w:t>nie może być tożsame</w:t>
      </w:r>
      <w:r w:rsidR="0023267E" w:rsidRPr="008C2B49">
        <w:rPr>
          <w:rFonts w:ascii="Arial" w:hAnsi="Arial" w:cs="Arial"/>
          <w:i/>
          <w:color w:val="000000" w:themeColor="text1"/>
        </w:rPr>
        <w:t xml:space="preserve"> z doświadczeniem wskazanym </w:t>
      </w:r>
      <w:r w:rsidR="00903469" w:rsidRPr="008C2B49">
        <w:rPr>
          <w:rFonts w:ascii="Arial" w:hAnsi="Arial" w:cs="Arial"/>
          <w:i/>
          <w:color w:val="000000" w:themeColor="text1"/>
        </w:rPr>
        <w:br/>
      </w:r>
      <w:r w:rsidR="0023267E" w:rsidRPr="008C2B49">
        <w:rPr>
          <w:rFonts w:ascii="Arial" w:hAnsi="Arial" w:cs="Arial"/>
          <w:i/>
          <w:color w:val="000000" w:themeColor="text1"/>
        </w:rPr>
        <w:t>w ramach kryterium dotyczącego doświadczenia Kierownika/Menagera/Dyrektora</w:t>
      </w:r>
      <w:r w:rsidR="001563FA" w:rsidRPr="008C2B49">
        <w:rPr>
          <w:rFonts w:ascii="Arial" w:hAnsi="Arial" w:cs="Arial"/>
          <w:i/>
          <w:color w:val="000000" w:themeColor="text1"/>
        </w:rPr>
        <w:t>.</w:t>
      </w:r>
      <w:r w:rsidRPr="008C2B49">
        <w:rPr>
          <w:rFonts w:ascii="Arial" w:hAnsi="Arial" w:cs="Arial"/>
          <w:color w:val="000000" w:themeColor="text1"/>
        </w:rPr>
        <w:t>”</w:t>
      </w:r>
    </w:p>
    <w:p w14:paraId="6D92D31C" w14:textId="602225D6" w:rsidR="007107F9" w:rsidRPr="008C2B49" w:rsidRDefault="007107F9" w:rsidP="008C2B49">
      <w:pPr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bookmarkStart w:id="9" w:name="_Hlk29979301"/>
      <w:r w:rsidRPr="008C2B49">
        <w:rPr>
          <w:rFonts w:ascii="Arial" w:hAnsi="Arial" w:cs="Arial"/>
          <w:color w:val="000000" w:themeColor="text1"/>
        </w:rPr>
        <w:t xml:space="preserve">Powyższa zmiana została również wprowadzona do treści ogłoszenia o zamówieniu. </w:t>
      </w:r>
      <w:bookmarkEnd w:id="9"/>
    </w:p>
    <w:p w14:paraId="08F71274" w14:textId="77777777" w:rsidR="0008101D" w:rsidRPr="008C2B49" w:rsidRDefault="003E1394" w:rsidP="008C2B49">
      <w:pPr>
        <w:tabs>
          <w:tab w:val="left" w:pos="567"/>
        </w:tabs>
        <w:spacing w:before="120" w:after="12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8C2B49">
        <w:rPr>
          <w:rFonts w:ascii="Arial" w:hAnsi="Arial" w:cs="Arial"/>
          <w:b/>
          <w:color w:val="000000" w:themeColor="text1"/>
          <w:u w:val="single"/>
        </w:rPr>
        <w:t>Zmiana</w:t>
      </w:r>
      <w:r w:rsidR="0008101D" w:rsidRPr="008C2B49">
        <w:rPr>
          <w:rFonts w:ascii="Arial" w:hAnsi="Arial" w:cs="Arial"/>
          <w:b/>
          <w:color w:val="000000" w:themeColor="text1"/>
          <w:u w:val="single"/>
        </w:rPr>
        <w:t xml:space="preserve"> 6</w:t>
      </w:r>
    </w:p>
    <w:p w14:paraId="7B7096F8" w14:textId="77777777" w:rsidR="0008101D" w:rsidRPr="008C2B49" w:rsidRDefault="00CC5741" w:rsidP="00D60B39">
      <w:pPr>
        <w:tabs>
          <w:tab w:val="left" w:pos="567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8C2B49">
        <w:rPr>
          <w:rFonts w:ascii="Arial" w:hAnsi="Arial" w:cs="Arial"/>
          <w:color w:val="000000" w:themeColor="text1"/>
        </w:rPr>
        <w:t>pkt 7.2.2 3) SIWZ, otrzymuje brzmienie:</w:t>
      </w:r>
    </w:p>
    <w:p w14:paraId="765285D8" w14:textId="77777777" w:rsidR="007107F9" w:rsidRPr="008C2B49" w:rsidRDefault="008959E1" w:rsidP="00D60B39">
      <w:pPr>
        <w:tabs>
          <w:tab w:val="left" w:pos="567"/>
        </w:tabs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8C2B49">
        <w:rPr>
          <w:rFonts w:ascii="Arial" w:eastAsia="Calibri" w:hAnsi="Arial" w:cs="Arial"/>
          <w:color w:val="000000" w:themeColor="text1"/>
        </w:rPr>
        <w:t xml:space="preserve">Grafik kreatywny – 1 osoba, posiada co najmniej 2-letnie doświadczenie zawodowe </w:t>
      </w:r>
      <w:r w:rsidR="00903469" w:rsidRPr="008C2B49">
        <w:rPr>
          <w:rFonts w:ascii="Arial" w:eastAsia="Calibri" w:hAnsi="Arial" w:cs="Arial"/>
          <w:color w:val="000000" w:themeColor="text1"/>
        </w:rPr>
        <w:br/>
      </w:r>
      <w:r w:rsidRPr="008C2B49">
        <w:rPr>
          <w:rFonts w:ascii="Arial" w:eastAsia="Calibri" w:hAnsi="Arial" w:cs="Arial"/>
          <w:color w:val="000000" w:themeColor="text1"/>
        </w:rPr>
        <w:t xml:space="preserve">w realizacji kreatywnych projektów graficznych, nabyte w ciągu 4 lat przed upływem terminu </w:t>
      </w:r>
    </w:p>
    <w:p w14:paraId="054E06F8" w14:textId="231E567E" w:rsidR="00D60B39" w:rsidRPr="008C2B49" w:rsidRDefault="008959E1" w:rsidP="008C2B49">
      <w:pPr>
        <w:tabs>
          <w:tab w:val="left" w:pos="567"/>
        </w:tabs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8C2B49">
        <w:rPr>
          <w:rFonts w:ascii="Arial" w:eastAsia="Calibri" w:hAnsi="Arial" w:cs="Arial"/>
          <w:color w:val="000000" w:themeColor="text1"/>
        </w:rPr>
        <w:t>składania ofert.</w:t>
      </w:r>
    </w:p>
    <w:p w14:paraId="115693E3" w14:textId="5DE8D246" w:rsidR="00735B73" w:rsidRPr="008C2B49" w:rsidRDefault="007107F9" w:rsidP="008C2B49">
      <w:pPr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8C2B49">
        <w:rPr>
          <w:rFonts w:ascii="Arial" w:hAnsi="Arial" w:cs="Arial"/>
          <w:color w:val="000000" w:themeColor="text1"/>
        </w:rPr>
        <w:t xml:space="preserve">Powyższa zmiana została również wprowadzona do treści ogłoszenia o zamówieniu. </w:t>
      </w:r>
    </w:p>
    <w:p w14:paraId="65BB70DC" w14:textId="77777777" w:rsidR="00D60B39" w:rsidRPr="008C2B49" w:rsidRDefault="00D60B39" w:rsidP="008C2B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b/>
          <w:color w:val="000000" w:themeColor="text1"/>
          <w:u w:val="single"/>
        </w:rPr>
      </w:pPr>
      <w:r w:rsidRPr="008C2B49">
        <w:rPr>
          <w:rFonts w:ascii="Arial" w:eastAsia="Calibri" w:hAnsi="Arial" w:cs="Arial"/>
          <w:b/>
          <w:color w:val="000000" w:themeColor="text1"/>
          <w:u w:val="single"/>
        </w:rPr>
        <w:t>Zmiana 7</w:t>
      </w:r>
    </w:p>
    <w:p w14:paraId="7FE1191B" w14:textId="37D218E5" w:rsidR="003516D7" w:rsidRPr="008C2B49" w:rsidRDefault="00D60B39" w:rsidP="00D60B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8C2B49">
        <w:rPr>
          <w:rFonts w:ascii="Arial" w:eastAsia="Calibri" w:hAnsi="Arial" w:cs="Arial"/>
          <w:color w:val="000000" w:themeColor="text1"/>
        </w:rPr>
        <w:t>Załącznik nr 6 do SIWZ „Wykaz osób” otrzymuje brzmienie jak w załączniku do niniejszego pisma.</w:t>
      </w:r>
      <w:r w:rsidR="00A3268F" w:rsidRPr="008C2B49">
        <w:rPr>
          <w:rFonts w:ascii="Arial" w:eastAsia="Calibri" w:hAnsi="Arial" w:cs="Arial"/>
          <w:color w:val="000000" w:themeColor="text1"/>
        </w:rPr>
        <w:t xml:space="preserve"> </w:t>
      </w:r>
    </w:p>
    <w:p w14:paraId="5DAD0057" w14:textId="77777777" w:rsidR="00B44C38" w:rsidRPr="008C2B49" w:rsidRDefault="000B2C85" w:rsidP="008C2B49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kern w:val="3"/>
          <w:lang w:bidi="en-US"/>
        </w:rPr>
      </w:pPr>
      <w:r w:rsidRPr="008C2B49">
        <w:rPr>
          <w:rFonts w:ascii="Arial" w:eastAsia="Times New Roman" w:hAnsi="Arial" w:cs="Arial"/>
          <w:color w:val="000000" w:themeColor="text1"/>
          <w:kern w:val="3"/>
          <w:lang w:bidi="en-US"/>
        </w:rPr>
        <w:t>Powyż</w:t>
      </w:r>
      <w:r w:rsidR="00353358" w:rsidRPr="008C2B49">
        <w:rPr>
          <w:rFonts w:ascii="Arial" w:eastAsia="Times New Roman" w:hAnsi="Arial" w:cs="Arial"/>
          <w:color w:val="000000" w:themeColor="text1"/>
          <w:kern w:val="3"/>
          <w:lang w:bidi="en-US"/>
        </w:rPr>
        <w:t xml:space="preserve">sze </w:t>
      </w:r>
      <w:r w:rsidRPr="008C2B49">
        <w:rPr>
          <w:rFonts w:ascii="Arial" w:eastAsia="Times New Roman" w:hAnsi="Arial" w:cs="Arial"/>
          <w:color w:val="000000" w:themeColor="text1"/>
          <w:kern w:val="3"/>
          <w:lang w:bidi="en-US"/>
        </w:rPr>
        <w:t>zmian</w:t>
      </w:r>
      <w:r w:rsidR="00353358" w:rsidRPr="008C2B49">
        <w:rPr>
          <w:rFonts w:ascii="Arial" w:eastAsia="Times New Roman" w:hAnsi="Arial" w:cs="Arial"/>
          <w:color w:val="000000" w:themeColor="text1"/>
          <w:kern w:val="3"/>
          <w:lang w:bidi="en-US"/>
        </w:rPr>
        <w:t>y</w:t>
      </w:r>
      <w:r w:rsidRPr="008C2B49">
        <w:rPr>
          <w:rFonts w:ascii="Arial" w:eastAsia="Times New Roman" w:hAnsi="Arial" w:cs="Arial"/>
          <w:color w:val="000000" w:themeColor="text1"/>
          <w:kern w:val="3"/>
          <w:lang w:bidi="en-US"/>
        </w:rPr>
        <w:t xml:space="preserve"> stanow</w:t>
      </w:r>
      <w:r w:rsidR="00353358" w:rsidRPr="008C2B49">
        <w:rPr>
          <w:rFonts w:ascii="Arial" w:eastAsia="Times New Roman" w:hAnsi="Arial" w:cs="Arial"/>
          <w:color w:val="000000" w:themeColor="text1"/>
          <w:kern w:val="3"/>
          <w:lang w:bidi="en-US"/>
        </w:rPr>
        <w:t>ą</w:t>
      </w:r>
      <w:r w:rsidRPr="008C2B49">
        <w:rPr>
          <w:rFonts w:ascii="Arial" w:eastAsia="Times New Roman" w:hAnsi="Arial" w:cs="Arial"/>
          <w:color w:val="000000" w:themeColor="text1"/>
          <w:kern w:val="3"/>
          <w:lang w:bidi="en-US"/>
        </w:rPr>
        <w:t xml:space="preserve"> integralną część SIWZ.</w:t>
      </w:r>
      <w:r w:rsidR="00005D2D" w:rsidRPr="008C2B49">
        <w:rPr>
          <w:rFonts w:ascii="Arial" w:eastAsia="Times New Roman" w:hAnsi="Arial" w:cs="Arial"/>
          <w:color w:val="000000" w:themeColor="text1"/>
          <w:kern w:val="3"/>
          <w:lang w:bidi="en-US"/>
        </w:rPr>
        <w:t xml:space="preserve"> </w:t>
      </w:r>
    </w:p>
    <w:p w14:paraId="1A5DF506" w14:textId="15F0032B" w:rsidR="00EB5C23" w:rsidRDefault="00005D2D" w:rsidP="00D60B3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C2B49">
        <w:rPr>
          <w:rFonts w:ascii="Arial" w:eastAsia="Times New Roman" w:hAnsi="Arial" w:cs="Arial"/>
          <w:color w:val="000000" w:themeColor="text1"/>
          <w:lang w:eastAsia="pl-PL"/>
        </w:rPr>
        <w:t>Godziny i termin składania i otwarcia ofert pozostają bez zmian</w:t>
      </w:r>
      <w:r w:rsidR="00D60B39" w:rsidRPr="008C2B49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3B6532D" w14:textId="74A1B4EB" w:rsidR="006079AC" w:rsidRDefault="006079AC" w:rsidP="00D60B3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7AA697D3" w14:textId="641B6E9D" w:rsidR="006079AC" w:rsidRDefault="006079AC" w:rsidP="00D60B3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0B6F6BB5" w14:textId="4C83BD18" w:rsidR="006079AC" w:rsidRDefault="006079AC" w:rsidP="00D60B3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74FA205A" w14:textId="3AB80658" w:rsidR="006079AC" w:rsidRDefault="006079AC" w:rsidP="00D60B3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tbl>
      <w:tblPr>
        <w:tblpPr w:leftFromText="141" w:rightFromText="141" w:vertAnchor="text" w:horzAnchor="margin" w:tblpXSpec="right" w:tblpY="-5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023A28" w:rsidRPr="006079AC" w14:paraId="006BDE03" w14:textId="77777777" w:rsidTr="00023A28">
        <w:trPr>
          <w:trHeight w:val="1615"/>
        </w:trPr>
        <w:tc>
          <w:tcPr>
            <w:tcW w:w="3119" w:type="dxa"/>
          </w:tcPr>
          <w:p w14:paraId="63EB91C6" w14:textId="4530CC6A" w:rsidR="00023A28" w:rsidRDefault="00023A28" w:rsidP="00023A2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079AC">
              <w:rPr>
                <w:rFonts w:ascii="Arial" w:eastAsia="Times New Roman" w:hAnsi="Arial" w:cs="Arial"/>
                <w:lang w:eastAsia="pl-PL"/>
              </w:rPr>
              <w:t>Zatwierdził z up. Dyrektor Departamentu Zamówień Publicznych</w:t>
            </w:r>
          </w:p>
          <w:p w14:paraId="5F443CBC" w14:textId="7C1EE89B" w:rsidR="00023A28" w:rsidRPr="006079AC" w:rsidRDefault="00023A28" w:rsidP="00023A2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079AC">
              <w:rPr>
                <w:rFonts w:ascii="Arial" w:eastAsia="Times New Roman" w:hAnsi="Arial" w:cs="Arial"/>
                <w:lang w:eastAsia="pl-PL"/>
              </w:rPr>
              <w:t>Michał Wieloński</w:t>
            </w:r>
          </w:p>
          <w:p w14:paraId="57DAD009" w14:textId="77777777" w:rsidR="00023A28" w:rsidRPr="006079AC" w:rsidRDefault="00023A28" w:rsidP="00023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0D83C4E" w14:textId="77777777" w:rsidR="006079AC" w:rsidRPr="008C2B49" w:rsidRDefault="006079AC" w:rsidP="006079A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bookmarkStart w:id="10" w:name="_GoBack"/>
      <w:bookmarkEnd w:id="10"/>
    </w:p>
    <w:sectPr w:rsidR="006079AC" w:rsidRPr="008C2B49" w:rsidSect="003A3D74">
      <w:headerReference w:type="default" r:id="rId7"/>
      <w:footerReference w:type="default" r:id="rId8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C855B" w14:textId="77777777" w:rsidR="00D06CD2" w:rsidRDefault="00D06CD2" w:rsidP="00D06CD2">
      <w:pPr>
        <w:spacing w:after="0" w:line="240" w:lineRule="auto"/>
      </w:pPr>
      <w:r>
        <w:separator/>
      </w:r>
    </w:p>
  </w:endnote>
  <w:endnote w:type="continuationSeparator" w:id="0">
    <w:p w14:paraId="116A789A" w14:textId="77777777" w:rsidR="00D06CD2" w:rsidRDefault="00D06CD2" w:rsidP="00D0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94443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3C4420" w14:textId="77777777" w:rsidR="00A63E47" w:rsidRPr="000826EA" w:rsidRDefault="00A63E47" w:rsidP="00A63E47">
            <w:pPr>
              <w:pStyle w:val="Stopka"/>
              <w:rPr>
                <w:color w:val="4472C4" w:themeColor="accent1"/>
                <w:sz w:val="16"/>
                <w:szCs w:val="16"/>
              </w:rPr>
            </w:pPr>
            <w:r w:rsidRPr="000826EA">
              <w:rPr>
                <w:color w:val="4472C4" w:themeColor="accent1"/>
                <w:sz w:val="16"/>
                <w:szCs w:val="16"/>
              </w:rPr>
              <w:t xml:space="preserve">Departament Zamówień Publicznych </w:t>
            </w:r>
          </w:p>
          <w:p w14:paraId="670E28FC" w14:textId="77777777" w:rsidR="00A63E47" w:rsidRPr="000826EA" w:rsidRDefault="00A63E47" w:rsidP="00A63E47">
            <w:pPr>
              <w:pStyle w:val="Stopka"/>
              <w:rPr>
                <w:color w:val="4472C4" w:themeColor="accent1"/>
                <w:sz w:val="16"/>
                <w:szCs w:val="16"/>
              </w:rPr>
            </w:pPr>
            <w:r w:rsidRPr="000826EA">
              <w:rPr>
                <w:color w:val="4472C4" w:themeColor="accent1"/>
                <w:sz w:val="16"/>
                <w:szCs w:val="16"/>
              </w:rPr>
              <w:t>Państwowe Gospodarstwo Wodne Wody Polskie</w:t>
            </w:r>
          </w:p>
          <w:p w14:paraId="25472F94" w14:textId="77777777" w:rsidR="00A63E47" w:rsidRPr="000826EA" w:rsidRDefault="00A63E47" w:rsidP="00A63E47">
            <w:pPr>
              <w:pStyle w:val="Stopka"/>
              <w:rPr>
                <w:color w:val="4472C4" w:themeColor="accent1"/>
                <w:sz w:val="16"/>
                <w:szCs w:val="16"/>
              </w:rPr>
            </w:pPr>
            <w:r w:rsidRPr="000826EA">
              <w:rPr>
                <w:color w:val="4472C4" w:themeColor="accent1"/>
                <w:sz w:val="16"/>
                <w:szCs w:val="16"/>
              </w:rPr>
              <w:t xml:space="preserve"> Krajowy Zarząd Gospodarki Wodnej </w:t>
            </w:r>
          </w:p>
          <w:p w14:paraId="36F9070D" w14:textId="77777777" w:rsidR="00A63E47" w:rsidRPr="000826EA" w:rsidRDefault="00A63E47" w:rsidP="00A63E47">
            <w:pPr>
              <w:pStyle w:val="Stopka"/>
              <w:rPr>
                <w:color w:val="4472C4" w:themeColor="accent1"/>
                <w:sz w:val="16"/>
                <w:szCs w:val="16"/>
              </w:rPr>
            </w:pPr>
            <w:r w:rsidRPr="000826EA">
              <w:rPr>
                <w:color w:val="4472C4" w:themeColor="accent1"/>
                <w:sz w:val="16"/>
                <w:szCs w:val="16"/>
              </w:rPr>
              <w:t xml:space="preserve">ul. Grzybowska 80/82, 00-844 Warszawa </w:t>
            </w:r>
          </w:p>
          <w:p w14:paraId="0A903FBD" w14:textId="77777777" w:rsidR="00A63E47" w:rsidRPr="000826EA" w:rsidRDefault="00A63E47" w:rsidP="00A63E47">
            <w:pPr>
              <w:pStyle w:val="Stopka"/>
              <w:rPr>
                <w:color w:val="4472C4" w:themeColor="accent1"/>
                <w:sz w:val="16"/>
                <w:szCs w:val="16"/>
              </w:rPr>
            </w:pPr>
            <w:r w:rsidRPr="000826EA">
              <w:rPr>
                <w:color w:val="4472C4" w:themeColor="accent1"/>
                <w:sz w:val="16"/>
                <w:szCs w:val="16"/>
              </w:rPr>
              <w:t xml:space="preserve">e-mail: przetargi-kzgw@wody.gov.pl                                                                                  </w:t>
            </w:r>
            <w:r>
              <w:rPr>
                <w:color w:val="4472C4" w:themeColor="accent1"/>
                <w:sz w:val="16"/>
                <w:szCs w:val="16"/>
              </w:rPr>
              <w:t xml:space="preserve">                                                                    </w:t>
            </w:r>
            <w:r w:rsidRPr="000826EA">
              <w:rPr>
                <w:color w:val="4472C4" w:themeColor="accent1"/>
                <w:sz w:val="16"/>
                <w:szCs w:val="16"/>
              </w:rPr>
              <w:t xml:space="preserve">  www.wody.gov.pl</w:t>
            </w:r>
          </w:p>
          <w:p w14:paraId="5AE9EA1C" w14:textId="77777777" w:rsidR="00A63E47" w:rsidRDefault="00A63E4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C713B4" w14:textId="77777777" w:rsidR="00D06CD2" w:rsidRPr="000826EA" w:rsidRDefault="00D06CD2" w:rsidP="000826EA">
    <w:pPr>
      <w:pStyle w:val="Stopka"/>
      <w:rPr>
        <w:color w:val="4472C4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BB20F" w14:textId="77777777" w:rsidR="00D06CD2" w:rsidRDefault="00D06CD2" w:rsidP="00D06CD2">
      <w:pPr>
        <w:spacing w:after="0" w:line="240" w:lineRule="auto"/>
      </w:pPr>
      <w:r>
        <w:separator/>
      </w:r>
    </w:p>
  </w:footnote>
  <w:footnote w:type="continuationSeparator" w:id="0">
    <w:p w14:paraId="2423E3D3" w14:textId="77777777" w:rsidR="00D06CD2" w:rsidRDefault="00D06CD2" w:rsidP="00D0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BE04" w14:textId="77777777" w:rsidR="00D06CD2" w:rsidRPr="000826EA" w:rsidRDefault="000826EA" w:rsidP="000826EA">
    <w:pPr>
      <w:pStyle w:val="Nagwek"/>
    </w:pPr>
    <w:r w:rsidRPr="000826EA">
      <w:rPr>
        <w:noProof/>
        <w:sz w:val="18"/>
        <w:szCs w:val="18"/>
      </w:rPr>
      <w:drawing>
        <wp:inline distT="0" distB="0" distL="0" distR="0" wp14:anchorId="4A23A912" wp14:editId="5519E431">
          <wp:extent cx="2225040" cy="646430"/>
          <wp:effectExtent l="0" t="0" r="381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7DE8"/>
    <w:multiLevelType w:val="hybridMultilevel"/>
    <w:tmpl w:val="ED0A42FE"/>
    <w:lvl w:ilvl="0" w:tplc="B57E39D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131E"/>
    <w:multiLevelType w:val="hybridMultilevel"/>
    <w:tmpl w:val="DD640464"/>
    <w:lvl w:ilvl="0" w:tplc="60E21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B16072"/>
    <w:multiLevelType w:val="hybridMultilevel"/>
    <w:tmpl w:val="0ABC22C6"/>
    <w:lvl w:ilvl="0" w:tplc="6840C48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34113"/>
    <w:multiLevelType w:val="hybridMultilevel"/>
    <w:tmpl w:val="D1B0F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F4379"/>
    <w:multiLevelType w:val="hybridMultilevel"/>
    <w:tmpl w:val="F05ECA7A"/>
    <w:lvl w:ilvl="0" w:tplc="2256AC0C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C33"/>
    <w:multiLevelType w:val="hybridMultilevel"/>
    <w:tmpl w:val="ABD0D3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BF299C"/>
    <w:multiLevelType w:val="hybridMultilevel"/>
    <w:tmpl w:val="44EED6F8"/>
    <w:lvl w:ilvl="0" w:tplc="90F69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A4"/>
    <w:rsid w:val="000001C8"/>
    <w:rsid w:val="00005D2D"/>
    <w:rsid w:val="00023A28"/>
    <w:rsid w:val="0004463E"/>
    <w:rsid w:val="00046804"/>
    <w:rsid w:val="0005080B"/>
    <w:rsid w:val="000543CF"/>
    <w:rsid w:val="00070013"/>
    <w:rsid w:val="0008101D"/>
    <w:rsid w:val="000826EA"/>
    <w:rsid w:val="000B2C85"/>
    <w:rsid w:val="000C06EB"/>
    <w:rsid w:val="000C62D4"/>
    <w:rsid w:val="00101BCD"/>
    <w:rsid w:val="00106E07"/>
    <w:rsid w:val="00127219"/>
    <w:rsid w:val="00150A2E"/>
    <w:rsid w:val="001563FA"/>
    <w:rsid w:val="001B2C40"/>
    <w:rsid w:val="00204A28"/>
    <w:rsid w:val="0023267E"/>
    <w:rsid w:val="00236DD6"/>
    <w:rsid w:val="00272E3A"/>
    <w:rsid w:val="00280311"/>
    <w:rsid w:val="002A21B2"/>
    <w:rsid w:val="002D4022"/>
    <w:rsid w:val="002D4216"/>
    <w:rsid w:val="00300797"/>
    <w:rsid w:val="00331E95"/>
    <w:rsid w:val="003516D7"/>
    <w:rsid w:val="00353358"/>
    <w:rsid w:val="003669A4"/>
    <w:rsid w:val="003A3D74"/>
    <w:rsid w:val="003B08E7"/>
    <w:rsid w:val="003E1394"/>
    <w:rsid w:val="0043249D"/>
    <w:rsid w:val="0044764E"/>
    <w:rsid w:val="00496C80"/>
    <w:rsid w:val="004D4681"/>
    <w:rsid w:val="00505CC4"/>
    <w:rsid w:val="005973E8"/>
    <w:rsid w:val="005B280F"/>
    <w:rsid w:val="005E282B"/>
    <w:rsid w:val="005F66A7"/>
    <w:rsid w:val="006079AC"/>
    <w:rsid w:val="00683EF3"/>
    <w:rsid w:val="006C4C9E"/>
    <w:rsid w:val="006C604D"/>
    <w:rsid w:val="006E7D2E"/>
    <w:rsid w:val="00707E53"/>
    <w:rsid w:val="007107F9"/>
    <w:rsid w:val="00735B73"/>
    <w:rsid w:val="0078090D"/>
    <w:rsid w:val="007C58F4"/>
    <w:rsid w:val="00801614"/>
    <w:rsid w:val="008614BE"/>
    <w:rsid w:val="008959E1"/>
    <w:rsid w:val="008B3180"/>
    <w:rsid w:val="008C2B49"/>
    <w:rsid w:val="008E0508"/>
    <w:rsid w:val="008F71B9"/>
    <w:rsid w:val="00903469"/>
    <w:rsid w:val="0093191A"/>
    <w:rsid w:val="009319F6"/>
    <w:rsid w:val="00947165"/>
    <w:rsid w:val="009A30AF"/>
    <w:rsid w:val="009A4417"/>
    <w:rsid w:val="009A4848"/>
    <w:rsid w:val="009A4F11"/>
    <w:rsid w:val="009B47F3"/>
    <w:rsid w:val="009B498A"/>
    <w:rsid w:val="009F2570"/>
    <w:rsid w:val="00A12590"/>
    <w:rsid w:val="00A3268F"/>
    <w:rsid w:val="00A63E47"/>
    <w:rsid w:val="00A71F48"/>
    <w:rsid w:val="00AB17E5"/>
    <w:rsid w:val="00AC070B"/>
    <w:rsid w:val="00AE4A7A"/>
    <w:rsid w:val="00AF1571"/>
    <w:rsid w:val="00B06F26"/>
    <w:rsid w:val="00B44C38"/>
    <w:rsid w:val="00B603BC"/>
    <w:rsid w:val="00BB3944"/>
    <w:rsid w:val="00BE01EC"/>
    <w:rsid w:val="00BE3638"/>
    <w:rsid w:val="00BF4BE0"/>
    <w:rsid w:val="00C438CB"/>
    <w:rsid w:val="00CC5741"/>
    <w:rsid w:val="00CF5ECD"/>
    <w:rsid w:val="00D06CD2"/>
    <w:rsid w:val="00D33A3D"/>
    <w:rsid w:val="00D60B39"/>
    <w:rsid w:val="00D90C61"/>
    <w:rsid w:val="00DA3E52"/>
    <w:rsid w:val="00DB5751"/>
    <w:rsid w:val="00DC07BC"/>
    <w:rsid w:val="00DE26A1"/>
    <w:rsid w:val="00DE4CF3"/>
    <w:rsid w:val="00DF2AE3"/>
    <w:rsid w:val="00E4791A"/>
    <w:rsid w:val="00E63F1C"/>
    <w:rsid w:val="00E730C3"/>
    <w:rsid w:val="00E87943"/>
    <w:rsid w:val="00EA29B2"/>
    <w:rsid w:val="00EB0101"/>
    <w:rsid w:val="00EB5C23"/>
    <w:rsid w:val="00EF0901"/>
    <w:rsid w:val="00F3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A5DE246"/>
  <w15:chartTrackingRefBased/>
  <w15:docId w15:val="{A4A1C8B5-1397-45D3-BA07-89615CD6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CD2"/>
  </w:style>
  <w:style w:type="paragraph" w:styleId="Stopka">
    <w:name w:val="footer"/>
    <w:basedOn w:val="Normalny"/>
    <w:link w:val="StopkaZnak"/>
    <w:uiPriority w:val="99"/>
    <w:unhideWhenUsed/>
    <w:rsid w:val="00D0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CD2"/>
  </w:style>
  <w:style w:type="paragraph" w:styleId="Tekstdymka">
    <w:name w:val="Balloon Text"/>
    <w:basedOn w:val="Normalny"/>
    <w:link w:val="TekstdymkaZnak"/>
    <w:uiPriority w:val="99"/>
    <w:semiHidden/>
    <w:unhideWhenUsed/>
    <w:rsid w:val="0008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6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5B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19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9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9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9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9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Słowikowska-Hajdas</dc:creator>
  <cp:keywords/>
  <dc:description/>
  <cp:lastModifiedBy>Ewa Słowikowska-Hajdas</cp:lastModifiedBy>
  <cp:revision>5</cp:revision>
  <cp:lastPrinted>2020-01-17T08:49:00Z</cp:lastPrinted>
  <dcterms:created xsi:type="dcterms:W3CDTF">2020-01-17T08:26:00Z</dcterms:created>
  <dcterms:modified xsi:type="dcterms:W3CDTF">2020-01-17T12:22:00Z</dcterms:modified>
</cp:coreProperties>
</file>